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61" w:name="X461a34e24b25187a11a178282083d94f99ff463"/>
    <w:p>
      <w:pPr>
        <w:pStyle w:val="Heading1"/>
      </w:pPr>
      <w:r>
        <w:t xml:space="preserve">Bishop Diego Media Arts &amp; Technology Center</w:t>
      </w:r>
    </w:p>
    <w:bookmarkStart w:id="20" w:name="key-statistics-quick-reference-guide"/>
    <w:p>
      <w:pPr>
        <w:pStyle w:val="Heading2"/>
      </w:pPr>
      <w:r>
        <w:t xml:space="preserve">Key Statistics &amp; Quick Reference Guide</w:t>
      </w:r>
    </w:p>
    <w:p>
      <w:pPr>
        <w:pStyle w:val="FirstParagraph"/>
      </w:pPr>
      <w:r>
        <w:rPr>
          <w:b/>
          <w:bCs/>
        </w:rPr>
        <w:t xml:space="preserve">Strategic Planning Report - At-a-Glance Summary</w:t>
      </w:r>
      <w:r>
        <w:br/>
      </w:r>
      <w:r>
        <w:rPr>
          <w:b/>
          <w:bCs/>
        </w:rPr>
        <w:t xml:space="preserve">November 2025</w:t>
      </w:r>
    </w:p>
    <w:p>
      <w:r>
        <w:pict>
          <v:rect style="width:0;height:1.5pt" o:hralign="center" o:hrstd="t" o:hr="t"/>
        </w:pict>
      </w:r>
    </w:p>
    <w:bookmarkEnd w:id="20"/>
    <w:bookmarkStart w:id="23" w:name="executive-dashboard"/>
    <w:p>
      <w:pPr>
        <w:pStyle w:val="Heading2"/>
      </w:pPr>
      <w:r>
        <w:t xml:space="preserve">📊 Executive Dashboard</w:t>
      </w:r>
    </w:p>
    <w:bookmarkStart w:id="21" w:name="job-market-opportunity-2030-forecast"/>
    <w:p>
      <w:pPr>
        <w:pStyle w:val="Heading3"/>
      </w:pPr>
      <w:r>
        <w:t xml:space="preserve">Job Market Opportunity (2030 Forecast)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2754"/>
        <w:gridCol w:w="2410"/>
        <w:gridCol w:w="275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Source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New jobs created globally 2025-2030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170 million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WEF Future of Jobs 2025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Jobs displaced by automation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92 million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WEF Future of Jobs 2025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Net new jobs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78 million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WEF Future of Jobs 2025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Percentage of jobs transformed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WEF Future of Jobs 2025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Worker skills becoming outdated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39%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WEF Future of Jobs 2025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Top fastest-growing skill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AI &amp; Big Data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WEF Future of Jobs 2025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#2 fastest-growing skill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Networks &amp; Cybersecurity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WEF Future of Jobs 2025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#3 fastest-growing skill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Technology Literacy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WEF Future of Jobs 2025</w:t>
            </w:r>
          </w:p>
        </w:tc>
      </w:tr>
    </w:tbl>
    <w:bookmarkEnd w:id="21"/>
    <w:bookmarkStart w:id="22" w:name="X44b3e736afaa59b161b38e9f308652bf49b1c1f"/>
    <w:p>
      <w:pPr>
        <w:pStyle w:val="Heading3"/>
      </w:pPr>
      <w:r>
        <w:t xml:space="preserve">Career Salary Ranges (Top 50 Jobs Researched)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2018"/>
        <w:gridCol w:w="2018"/>
        <w:gridCol w:w="1708"/>
        <w:gridCol w:w="217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Career Tier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Entry-Level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Mid-Level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Senior-Level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AI/ML &amp; Data Science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$90K - $120K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$120K - $180K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$180K - $250K+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Cybersecurity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$90K - $125K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$125K - $175K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$175K - $250K+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Software Development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$80K - $110K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$110K - $160K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$160K - $220K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Digital Media Production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$50K - $70K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$70K - $110K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$110K - $180K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UX/UI Design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$60K - $85K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$85K - $130K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$130K - $180K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Audio Production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$45K - $70K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$70K - $105K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$105K - $150K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Game Design &amp; Development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$55K - $80K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$80K - $130K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$130K - $200K+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Digital Marketing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$50K - $75K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$75K - $120K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$120K - $180K</w:t>
            </w:r>
          </w:p>
        </w:tc>
      </w:tr>
    </w:tbl>
    <w:p>
      <w:pPr>
        <w:pStyle w:val="BodyText"/>
      </w:pPr>
      <w:r>
        <w:rPr>
          <w:b/>
          <w:bCs/>
        </w:rPr>
        <w:t xml:space="preserve">Average across all 50 jobs:</w:t>
      </w:r>
      <w:r>
        <w:t xml:space="preserve"> </w:t>
      </w:r>
      <w:r>
        <w:t xml:space="preserve">- Entry: $50K - $85K</w:t>
      </w:r>
      <w:r>
        <w:t xml:space="preserve"> </w:t>
      </w:r>
      <w:r>
        <w:t xml:space="preserve">- Mid: $75K - $125K</w:t>
      </w:r>
      <w:r>
        <w:t xml:space="preserve"> </w:t>
      </w:r>
      <w:r>
        <w:t xml:space="preserve">- Senior: $110K - $180K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6" w:name="competitive-landscape"/>
    <w:p>
      <w:pPr>
        <w:pStyle w:val="Heading2"/>
      </w:pPr>
      <w:r>
        <w:t xml:space="preserve">🏫 Competitive Landscape</w:t>
      </w:r>
    </w:p>
    <w:bookmarkStart w:id="24" w:name="X9cdbe4d1ac8b3e5907d5b9d78976a25bc2a466f"/>
    <w:p>
      <w:pPr>
        <w:pStyle w:val="Heading3"/>
      </w:pPr>
      <w:r>
        <w:t xml:space="preserve">Santa Barbara County Private High Schools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660"/>
        <w:gridCol w:w="990"/>
        <w:gridCol w:w="1237"/>
        <w:gridCol w:w="1732"/>
        <w:gridCol w:w="1567"/>
        <w:gridCol w:w="1732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School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Enrollment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STEM Programs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Media Arts Programs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Tech Career Focus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Opportunity Gap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Cate School</w:t>
            </w:r>
            <w:r>
              <w:t xml:space="preserve"> </w:t>
            </w:r>
            <w:r>
              <w:t xml:space="preserve">(#1)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298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⚠️ Traditional arts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No professional media production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Midland School</w:t>
            </w:r>
            <w:r>
              <w:t xml:space="preserve"> </w:t>
            </w:r>
            <w:r>
              <w:t xml:space="preserve">(#2)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Explicitly minimal tech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Laguna Blanca</w:t>
            </w:r>
            <w:r>
              <w:t xml:space="preserve"> </w:t>
            </w:r>
            <w:r>
              <w:t xml:space="preserve">(#3)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461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✅</w:t>
            </w:r>
            <w:r>
              <w:t xml:space="preserve"> </w:t>
            </w:r>
            <w:r>
              <w:rPr>
                <w:b/>
                <w:bCs/>
              </w:rPr>
              <w:t xml:space="preserve">Strong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⚠️ STEM only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No creative media integration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Dunn School</w:t>
            </w:r>
            <w:r>
              <w:t xml:space="preserve"> </w:t>
            </w:r>
            <w:r>
              <w:t xml:space="preserve">(#4)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No differentiation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Anacapa School</w:t>
            </w:r>
            <w:r>
              <w:t xml:space="preserve"> </w:t>
            </w:r>
            <w:r>
              <w:t xml:space="preserve">(#5)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Very small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Bishop Diego</w:t>
            </w:r>
            <w:r>
              <w:t xml:space="preserve"> </w:t>
            </w:r>
            <w:r>
              <w:t xml:space="preserve">(#6)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290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⚠️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⚠️</w:t>
            </w:r>
            <w:r>
              <w:t xml:space="preserve"> </w:t>
            </w:r>
            <w:r>
              <w:rPr>
                <w:b/>
                <w:bCs/>
              </w:rPr>
              <w:t xml:space="preserve">OPPORTUNITY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⚠️</w:t>
            </w:r>
            <w:r>
              <w:t xml:space="preserve"> </w:t>
            </w:r>
            <w:r>
              <w:rPr>
                <w:b/>
                <w:bCs/>
              </w:rPr>
              <w:t xml:space="preserve">OPPORTUNITY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PRIME POSITION</w:t>
            </w:r>
          </w:p>
        </w:tc>
      </w:tr>
    </w:tbl>
    <w:p>
      <w:pPr>
        <w:pStyle w:val="BodyText"/>
      </w:pPr>
      <w:r>
        <w:rPr>
          <w:b/>
          <w:bCs/>
        </w:rPr>
        <w:t xml:space="preserve">Key Insight:</w:t>
      </w:r>
      <w:r>
        <w:t xml:space="preserve"> </w:t>
      </w:r>
      <w:r>
        <w:t xml:space="preserve">Zero competitors offer comprehensive creative media + technology education with career focus.</w:t>
      </w:r>
    </w:p>
    <w:bookmarkEnd w:id="24"/>
    <w:bookmarkStart w:id="25" w:name="santa-barbara-county-demographics"/>
    <w:p>
      <w:pPr>
        <w:pStyle w:val="Heading3"/>
      </w:pPr>
      <w:r>
        <w:t xml:space="preserve">Santa Barbara County Demographics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Median Household Income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$95,977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Mean Household Income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$137,063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Families Below Poverty 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7.6%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SBUSD Enrollment Decline (10 years)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-2,000 students (13%)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California K-12 Enrollment Decline (2019-2023)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-5.2%</w:t>
            </w:r>
          </w:p>
        </w:tc>
      </w:tr>
    </w:tbl>
    <w:p>
      <w:pPr>
        <w:pStyle w:val="BodyText"/>
      </w:pPr>
      <w:r>
        <w:rPr>
          <w:b/>
          <w:bCs/>
        </w:rPr>
        <w:t xml:space="preserve">Implication:</w:t>
      </w:r>
      <w:r>
        <w:t xml:space="preserve"> </w:t>
      </w:r>
      <w:r>
        <w:t xml:space="preserve">Affluent market seeking differentiated education; enrollment pressure creates opportunity for private school capture.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30" w:name="investment-roi-summary"/>
    <w:p>
      <w:pPr>
        <w:pStyle w:val="Heading2"/>
      </w:pPr>
      <w:r>
        <w:t xml:space="preserve">💰 Investment &amp; ROI Summary</w:t>
      </w:r>
    </w:p>
    <w:bookmarkStart w:id="27" w:name="capital-investment-4-year-phased-plan"/>
    <w:p>
      <w:pPr>
        <w:pStyle w:val="Heading3"/>
      </w:pPr>
      <w:r>
        <w:t xml:space="preserve">Capital Investment (4-Year Phased Plan)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1205"/>
        <w:gridCol w:w="1721"/>
        <w:gridCol w:w="1893"/>
        <w:gridCol w:w="3099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Investment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Deliverables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Phase 1: Foundation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Year 1 (2026-27)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$210K - $300K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Video studio, podcast suite, digital media lab, Tracks 1 &amp; 2 launch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Phase 2: Expansion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Year 2 (2027-28)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$110K - $150K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Esports arena, audio suite, Tracks 3 &amp; 4 launch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Phase 3: Distinction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Year 3 (2028-29)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$115K - $150K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Virtual production, Track 5 launch, all tracks operational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Phase 4+: Leadership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Year 4+ (2029-30)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$75K - $125K/year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Continuous improvement, equipment refresh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TOTAL 4-YEAR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$510K - $725K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 Media Arts &amp; Technology Center</w:t>
            </w:r>
          </w:p>
        </w:tc>
      </w:tr>
    </w:tbl>
    <w:p>
      <w:pPr>
        <w:pStyle w:val="BodyText"/>
      </w:pPr>
      <w:r>
        <w:rPr>
          <w:b/>
          <w:bCs/>
        </w:rPr>
        <w:t xml:space="preserve">Plus Marketing:</w:t>
      </w:r>
      <w:r>
        <w:t xml:space="preserve"> </w:t>
      </w:r>
      <w:r>
        <w:t xml:space="preserve">$75K - $120K over 4 years</w:t>
      </w:r>
    </w:p>
    <w:p>
      <w:pPr>
        <w:pStyle w:val="BodyText"/>
      </w:pPr>
      <w:r>
        <w:rPr>
          <w:b/>
          <w:bCs/>
        </w:rPr>
        <w:t xml:space="preserve">TOTAL CAPITAL NEED:</w:t>
      </w:r>
      <w:r>
        <w:t xml:space="preserve"> </w:t>
      </w:r>
      <w:r>
        <w:t xml:space="preserve">$585K - $845K</w:t>
      </w:r>
    </w:p>
    <w:bookmarkEnd w:id="27"/>
    <w:bookmarkStart w:id="28" w:name="funding-sources"/>
    <w:p>
      <w:pPr>
        <w:pStyle w:val="Heading3"/>
      </w:pPr>
      <w:r>
        <w:t xml:space="preserve">Funding Sources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1920"/>
        <w:gridCol w:w="3600"/>
        <w:gridCol w:w="240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Source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 Amount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Strategy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Capital Campaign (Donations)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$500K - $700K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Major donors, naming opportunities, alumni giving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Grants &amp; Sponsorships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$100K - $200K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Foundations, corporate sponsors (Adobe, Apple, Google)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Revenue Generation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$50K - $110K/year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Lab fees, summer camps, equipment rentals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Operating Budget Reallocation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Strategic priority allocation</w:t>
            </w:r>
          </w:p>
        </w:tc>
      </w:tr>
    </w:tbl>
    <w:bookmarkEnd w:id="28"/>
    <w:bookmarkStart w:id="29" w:name="revenue-projections-steady-state-year-5"/>
    <w:p>
      <w:pPr>
        <w:pStyle w:val="Heading3"/>
      </w:pPr>
      <w:r>
        <w:t xml:space="preserve">Revenue Projections (Steady State, Year 5)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4087"/>
        <w:gridCol w:w="3832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Revenue Source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Annual Amount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Enrollment Growth (50-80 new students x $15-20K tuition)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$750K - $1.6M (total tuition)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Lab Fees (120-140 students x $150-$250)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$18K - $35K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Summer Camps (net revenue)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$20K - $35K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Equipment Rentals (20 days x $500-2K)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$10K - $40K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TOTAL NEW ANNUAL REVENUE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$798K - $1.7M+</w:t>
            </w:r>
          </w:p>
        </w:tc>
      </w:tr>
    </w:tbl>
    <w:p>
      <w:pPr>
        <w:pStyle w:val="BodyText"/>
      </w:pPr>
      <w:r>
        <w:rPr>
          <w:b/>
          <w:bCs/>
        </w:rPr>
        <w:t xml:space="preserve">ROI Timeline:</w:t>
      </w:r>
      <w:r>
        <w:t xml:space="preserve"> </w:t>
      </w:r>
      <w:r>
        <w:t xml:space="preserve">Program investment fully paid back through enrollment growth by Year 4-5.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6" w:name="the-five-learning-tracks"/>
    <w:p>
      <w:pPr>
        <w:pStyle w:val="Heading2"/>
      </w:pPr>
      <w:r>
        <w:t xml:space="preserve">🎓 The Five Learning Tracks</w:t>
      </w:r>
    </w:p>
    <w:bookmarkStart w:id="31" w:name="X8b8e36476dd92f7956279a8eaac24f6b648e798"/>
    <w:p>
      <w:pPr>
        <w:pStyle w:val="Heading3"/>
      </w:pPr>
      <w:r>
        <w:t xml:space="preserve">Track 1: Digital Media Production &amp; Broadcasting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Target Careers:</w:t>
      </w:r>
      <w:r>
        <w:t xml:space="preserve"> </w:t>
      </w:r>
      <w:r>
        <w:t xml:space="preserve">Video Producer, Broadcast Journalist, Content Creator, Documentary Filmmaker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$55K - $130K+ (mid to senior)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Key Tools:</w:t>
      </w:r>
      <w:r>
        <w:t xml:space="preserve"> </w:t>
      </w:r>
      <w:r>
        <w:t xml:space="preserve">Adobe Premiere Pro, professional cameras, video studio, lighting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Certifications:</w:t>
      </w:r>
      <w:r>
        <w:t xml:space="preserve"> </w:t>
      </w:r>
      <w:r>
        <w:t xml:space="preserve">Adobe Premiere Pro, Adobe After Effects, FAA Part 107 (drone)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Portfolio:</w:t>
      </w:r>
      <w:r>
        <w:t xml:space="preserve"> </w:t>
      </w:r>
      <w:r>
        <w:t xml:space="preserve">Demo reel + 8-10 video projects + senior capstone film</w:t>
      </w:r>
    </w:p>
    <w:bookmarkEnd w:id="31"/>
    <w:bookmarkStart w:id="32" w:name="track-2-creative-technology-design"/>
    <w:p>
      <w:pPr>
        <w:pStyle w:val="Heading3"/>
      </w:pPr>
      <w:r>
        <w:t xml:space="preserve">Track 2: Creative Technology &amp; Design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Target Careers:</w:t>
      </w:r>
      <w:r>
        <w:t xml:space="preserve"> </w:t>
      </w:r>
      <w:r>
        <w:t xml:space="preserve">UX/UI Designer, Graphic Designer, Motion Graphics Artist, Brand Designer, 3D Artist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$60K - $180K+ (entry to senior)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Key Tools:</w:t>
      </w:r>
      <w:r>
        <w:t xml:space="preserve"> </w:t>
      </w:r>
      <w:r>
        <w:t xml:space="preserve">Adobe Creative Cloud, Figma, Blender, digital media lab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Certifications:</w:t>
      </w:r>
      <w:r>
        <w:t xml:space="preserve"> </w:t>
      </w:r>
      <w:r>
        <w:t xml:space="preserve">Adobe (Photoshop, Illustrator, InDesign), Google UX Design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Portfolio:</w:t>
      </w:r>
      <w:r>
        <w:t xml:space="preserve"> </w:t>
      </w:r>
      <w:r>
        <w:t xml:space="preserve">Website + 12-20 design projects + 3-5 case studies</w:t>
      </w:r>
    </w:p>
    <w:bookmarkEnd w:id="32"/>
    <w:bookmarkStart w:id="33" w:name="track-3-audio-production-podcasting"/>
    <w:p>
      <w:pPr>
        <w:pStyle w:val="Heading3"/>
      </w:pPr>
      <w:r>
        <w:t xml:space="preserve">Track 3: Audio Production &amp; Podcasting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Target Careers:</w:t>
      </w:r>
      <w:r>
        <w:t xml:space="preserve"> </w:t>
      </w:r>
      <w:r>
        <w:t xml:space="preserve">Podcast Producer, Audio Engineer, Sound Designer, Music Producer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$45K - $140K+ (entry to senior)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Key Tools:</w:t>
      </w:r>
      <w:r>
        <w:t xml:space="preserve"> </w:t>
      </w:r>
      <w:r>
        <w:t xml:space="preserve">Pro Tools, Logic Pro, podcast suite, professional microphones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Certifications:</w:t>
      </w:r>
      <w:r>
        <w:t xml:space="preserve"> </w:t>
      </w:r>
      <w:r>
        <w:t xml:space="preserve">Portfolio-based (no formal high school certifications)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Portfolio:</w:t>
      </w:r>
      <w:r>
        <w:t xml:space="preserve"> </w:t>
      </w:r>
      <w:r>
        <w:t xml:space="preserve">Published podcast series + audio demo reel + music or sound design work</w:t>
      </w:r>
    </w:p>
    <w:bookmarkEnd w:id="33"/>
    <w:bookmarkStart w:id="34" w:name="track-4-game-design-interactive-media"/>
    <w:p>
      <w:pPr>
        <w:pStyle w:val="Heading3"/>
      </w:pPr>
      <w:r>
        <w:t xml:space="preserve">Track 4: Game Design &amp; Interactive Media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Target Careers:</w:t>
      </w:r>
      <w:r>
        <w:t xml:space="preserve"> </w:t>
      </w:r>
      <w:r>
        <w:t xml:space="preserve">Game Designer, Unity/Unreal Developer, Esports Broadcaster, Level Designer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$55K - $200K+ (entry to senior in AAA studios)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Key Tools:</w:t>
      </w:r>
      <w:r>
        <w:t xml:space="preserve"> </w:t>
      </w:r>
      <w:r>
        <w:t xml:space="preserve">Unity, Unreal Engine, C#, esports arena, game development workstations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Certifications:</w:t>
      </w:r>
      <w:r>
        <w:t xml:space="preserve"> </w:t>
      </w:r>
      <w:r>
        <w:t xml:space="preserve">Unity Certified User, Unity Certified Programmer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Portfolio:</w:t>
      </w:r>
      <w:r>
        <w:t xml:space="preserve"> </w:t>
      </w:r>
      <w:r>
        <w:t xml:space="preserve">5-8 playable games + senior capstone game + design documentation</w:t>
      </w:r>
    </w:p>
    <w:bookmarkEnd w:id="34"/>
    <w:bookmarkStart w:id="35" w:name="track-5-digital-marketing-social-media"/>
    <w:p>
      <w:pPr>
        <w:pStyle w:val="Heading3"/>
      </w:pPr>
      <w:r>
        <w:t xml:space="preserve">Track 5: Digital Marketing &amp; Social Media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Target Careers:</w:t>
      </w:r>
      <w:r>
        <w:t xml:space="preserve"> </w:t>
      </w:r>
      <w:r>
        <w:t xml:space="preserve">Social Media Manager, Digital Marketing Strategist, Content Strategist, SEO Specialist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$50K - $180K+ (entry to senior/director)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Key Tools:</w:t>
      </w:r>
      <w:r>
        <w:t xml:space="preserve"> </w:t>
      </w:r>
      <w:r>
        <w:t xml:space="preserve">Social media platforms, Google Analytics, Adobe Creative Cloud, SEO tools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Certifications:</w:t>
      </w:r>
      <w:r>
        <w:t xml:space="preserve"> </w:t>
      </w:r>
      <w:r>
        <w:t xml:space="preserve">Google Digital Marketing &amp; E-commerce, Google Analytics, HubSpot, Meta Blueprint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Portfolio:</w:t>
      </w:r>
      <w:r>
        <w:t xml:space="preserve"> </w:t>
      </w:r>
      <w:r>
        <w:t xml:space="preserve">Marketing portfolio website + managed accounts + campaign case studies</w:t>
      </w:r>
    </w:p>
    <w:p>
      <w:r>
        <w:pict>
          <v:rect style="width:0;height:1.5pt" o:hralign="center" o:hrstd="t" o:hr="t"/>
        </w:pict>
      </w:r>
    </w:p>
    <w:bookmarkEnd w:id="35"/>
    <w:bookmarkEnd w:id="36"/>
    <w:bookmarkStart w:id="37" w:name="enrollment-projections"/>
    <w:p>
      <w:pPr>
        <w:pStyle w:val="Heading2"/>
      </w:pPr>
      <w:r>
        <w:t xml:space="preserve">📈 Enrollment Projections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546"/>
        <w:gridCol w:w="2002"/>
        <w:gridCol w:w="2184"/>
        <w:gridCol w:w="1456"/>
        <w:gridCol w:w="1729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Year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Media Arts Enrollment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School Enrollment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in Media Arts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Enrollment Growth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Baseline (2025-26)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290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Year 1 (2026-27)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25-30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Year 2 (2027-28)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50-60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19%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Year 3 (2028-29)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80-100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Year 4 (2029-30)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100-120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Year 5 (2030-31)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120-140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350-375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+10-35</w:t>
            </w:r>
          </w:p>
        </w:tc>
      </w:tr>
    </w:tbl>
    <w:p>
      <w:pPr>
        <w:pStyle w:val="BodyText"/>
      </w:pPr>
      <w:r>
        <w:rPr>
          <w:b/>
          <w:bCs/>
        </w:rPr>
        <w:t xml:space="preserve">4-Year Enrollment Growth:</w:t>
      </w:r>
      <w:r>
        <w:t xml:space="preserve"> </w:t>
      </w:r>
      <w:r>
        <w:t xml:space="preserve">+50 to +85 students (17-29% increase)</w:t>
      </w:r>
    </w:p>
    <w:p>
      <w:pPr>
        <w:pStyle w:val="BodyText"/>
      </w:pPr>
      <w:r>
        <w:rPr>
          <w:b/>
          <w:bCs/>
        </w:rPr>
        <w:t xml:space="preserve">Financial Impact (Year 5):</w:t>
      </w:r>
      <w:r>
        <w:t xml:space="preserve"> </w:t>
      </w:r>
      <w:r>
        <w:t xml:space="preserve">- 60-85 net new students x $16,000 avg tuition =</w:t>
      </w:r>
      <w:r>
        <w:t xml:space="preserve"> </w:t>
      </w:r>
      <w:r>
        <w:rPr>
          <w:b/>
          <w:bCs/>
        </w:rPr>
        <w:t xml:space="preserve">$960K - $1.36M new annual tuition revenue</w:t>
      </w:r>
      <w:r>
        <w:t xml:space="preserve"> </w:t>
      </w:r>
      <w:r>
        <w:t xml:space="preserve">- Plus lab fees, camps, rentals =</w:t>
      </w:r>
      <w:r>
        <w:t xml:space="preserve"> </w:t>
      </w:r>
      <w:r>
        <w:rPr>
          <w:b/>
          <w:bCs/>
        </w:rPr>
        <w:t xml:space="preserve">Additional $48K - $110K</w:t>
      </w:r>
    </w:p>
    <w:p>
      <w:r>
        <w:pict>
          <v:rect style="width:0;height:1.5pt" o:hralign="center" o:hrstd="t" o:hr="t"/>
        </w:pict>
      </w:r>
    </w:p>
    <w:bookmarkEnd w:id="37"/>
    <w:bookmarkStart w:id="43" w:name="success-metrics-year-5-targets"/>
    <w:p>
      <w:pPr>
        <w:pStyle w:val="Heading2"/>
      </w:pPr>
      <w:r>
        <w:t xml:space="preserve">🎯 Success Metrics (Year 5 Targets)</w:t>
      </w:r>
    </w:p>
    <w:bookmarkStart w:id="38" w:name="enrollment-metrics"/>
    <w:p>
      <w:pPr>
        <w:pStyle w:val="Heading3"/>
      </w:pPr>
      <w:r>
        <w:t xml:space="preserve">Enrollment Metrics</w:t>
      </w:r>
    </w:p>
    <w:p>
      <w:pPr>
        <w:pStyle w:val="Compact"/>
        <w:numPr>
          <w:ilvl w:val="0"/>
          <w:numId w:val="1006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120-140 students</w:t>
      </w:r>
      <w:r>
        <w:t xml:space="preserve"> </w:t>
      </w:r>
      <w:r>
        <w:t xml:space="preserve">enrolled in Media Arts tracks (35% of student body)</w:t>
      </w:r>
    </w:p>
    <w:p>
      <w:pPr>
        <w:pStyle w:val="Compact"/>
        <w:numPr>
          <w:ilvl w:val="0"/>
          <w:numId w:val="1006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95%+ retention rate</w:t>
      </w:r>
      <w:r>
        <w:t xml:space="preserve"> </w:t>
      </w:r>
      <w:r>
        <w:t xml:space="preserve">for students in tracks</w:t>
      </w:r>
    </w:p>
    <w:p>
      <w:pPr>
        <w:pStyle w:val="Compact"/>
        <w:numPr>
          <w:ilvl w:val="0"/>
          <w:numId w:val="1006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50%+ conversion rate</w:t>
      </w:r>
      <w:r>
        <w:t xml:space="preserve"> </w:t>
      </w:r>
      <w:r>
        <w:t xml:space="preserve">for prospective Media Arts students (vs. 30-40% baseline)</w:t>
      </w:r>
    </w:p>
    <w:bookmarkEnd w:id="38"/>
    <w:bookmarkStart w:id="39" w:name="academic-outcomes-metrics"/>
    <w:p>
      <w:pPr>
        <w:pStyle w:val="Heading3"/>
      </w:pPr>
      <w:r>
        <w:t xml:space="preserve">Academic &amp; Outcomes Metrics</w:t>
      </w:r>
    </w:p>
    <w:p>
      <w:pPr>
        <w:pStyle w:val="Compact"/>
        <w:numPr>
          <w:ilvl w:val="0"/>
          <w:numId w:val="1007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80%+ of track students</w:t>
      </w:r>
      <w:r>
        <w:t xml:space="preserve"> </w:t>
      </w:r>
      <w:r>
        <w:t xml:space="preserve">earn ≥1 industry certification by graduation</w:t>
      </w:r>
    </w:p>
    <w:p>
      <w:pPr>
        <w:pStyle w:val="Compact"/>
        <w:numPr>
          <w:ilvl w:val="0"/>
          <w:numId w:val="1007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100% of track seniors</w:t>
      </w:r>
      <w:r>
        <w:t xml:space="preserve"> </w:t>
      </w:r>
      <w:r>
        <w:t xml:space="preserve">graduate with professional portfolio</w:t>
      </w:r>
    </w:p>
    <w:p>
      <w:pPr>
        <w:pStyle w:val="Compact"/>
        <w:numPr>
          <w:ilvl w:val="0"/>
          <w:numId w:val="1007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25%+ of track students</w:t>
      </w:r>
      <w:r>
        <w:t xml:space="preserve"> </w:t>
      </w:r>
      <w:r>
        <w:t xml:space="preserve">accepted to top-tier specialized college programs (USC Film, NYU, Stanford CS, RISD, etc.)</w:t>
      </w:r>
    </w:p>
    <w:p>
      <w:pPr>
        <w:pStyle w:val="Compact"/>
        <w:numPr>
          <w:ilvl w:val="0"/>
          <w:numId w:val="1007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50%+ of 11th-12th graders</w:t>
      </w:r>
      <w:r>
        <w:t xml:space="preserve"> </w:t>
      </w:r>
      <w:r>
        <w:t xml:space="preserve">complete internship or mentorship</w:t>
      </w:r>
    </w:p>
    <w:bookmarkEnd w:id="39"/>
    <w:bookmarkStart w:id="40" w:name="program-quality-metrics"/>
    <w:p>
      <w:pPr>
        <w:pStyle w:val="Heading3"/>
      </w:pPr>
      <w:r>
        <w:t xml:space="preserve">Program Quality Metrics</w:t>
      </w:r>
    </w:p>
    <w:p>
      <w:pPr>
        <w:pStyle w:val="Compact"/>
        <w:numPr>
          <w:ilvl w:val="0"/>
          <w:numId w:val="1008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10+ festival/competition submissions</w:t>
      </w:r>
      <w:r>
        <w:t xml:space="preserve"> </w:t>
      </w:r>
      <w:r>
        <w:t xml:space="preserve">annually; 3-5 awards/laurels per year</w:t>
      </w:r>
    </w:p>
    <w:p>
      <w:pPr>
        <w:pStyle w:val="Compact"/>
        <w:numPr>
          <w:ilvl w:val="0"/>
          <w:numId w:val="1008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90%+ student satisfaction</w:t>
      </w:r>
      <w:r>
        <w:t xml:space="preserve"> </w:t>
      </w:r>
      <w:r>
        <w:t xml:space="preserve">in program surveys</w:t>
      </w:r>
    </w:p>
    <w:p>
      <w:pPr>
        <w:pStyle w:val="Compact"/>
        <w:numPr>
          <w:ilvl w:val="0"/>
          <w:numId w:val="1008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90%+ faculty retention</w:t>
      </w:r>
      <w:r>
        <w:t xml:space="preserve"> </w:t>
      </w:r>
      <w:r>
        <w:t xml:space="preserve">of specialized teachers</w:t>
      </w:r>
    </w:p>
    <w:bookmarkEnd w:id="40"/>
    <w:bookmarkStart w:id="41" w:name="financial-metrics"/>
    <w:p>
      <w:pPr>
        <w:pStyle w:val="Heading3"/>
      </w:pPr>
      <w:r>
        <w:t xml:space="preserve">Financial Metrics</w:t>
      </w:r>
    </w:p>
    <w:p>
      <w:pPr>
        <w:pStyle w:val="Compact"/>
        <w:numPr>
          <w:ilvl w:val="0"/>
          <w:numId w:val="1009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Tuition revenue increase exceeds facility investment</w:t>
      </w:r>
      <w:r>
        <w:t xml:space="preserve"> </w:t>
      </w:r>
      <w:r>
        <w:t xml:space="preserve">(ROI positive by Year 5)</w:t>
      </w:r>
    </w:p>
    <w:p>
      <w:pPr>
        <w:pStyle w:val="Compact"/>
        <w:numPr>
          <w:ilvl w:val="0"/>
          <w:numId w:val="1009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$750K - $1M raised</w:t>
      </w:r>
      <w:r>
        <w:t xml:space="preserve"> </w:t>
      </w:r>
      <w:r>
        <w:t xml:space="preserve">in capital campaign over 3 years</w:t>
      </w:r>
    </w:p>
    <w:p>
      <w:pPr>
        <w:pStyle w:val="Compact"/>
        <w:numPr>
          <w:ilvl w:val="0"/>
          <w:numId w:val="1009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$40K - $60K gross revenue</w:t>
      </w:r>
      <w:r>
        <w:t xml:space="preserve"> </w:t>
      </w:r>
      <w:r>
        <w:t xml:space="preserve">from summer camps annually</w:t>
      </w:r>
    </w:p>
    <w:p>
      <w:pPr>
        <w:pStyle w:val="Compact"/>
        <w:numPr>
          <w:ilvl w:val="0"/>
          <w:numId w:val="1009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$18K - $35K revenue</w:t>
      </w:r>
      <w:r>
        <w:t xml:space="preserve"> </w:t>
      </w:r>
      <w:r>
        <w:t xml:space="preserve">from lab fees</w:t>
      </w:r>
    </w:p>
    <w:bookmarkEnd w:id="41"/>
    <w:bookmarkStart w:id="42" w:name="marketing-awareness-metrics"/>
    <w:p>
      <w:pPr>
        <w:pStyle w:val="Heading3"/>
      </w:pPr>
      <w:r>
        <w:t xml:space="preserve">Marketing &amp; Awareness Metrics</w:t>
      </w:r>
    </w:p>
    <w:p>
      <w:pPr>
        <w:pStyle w:val="Compact"/>
        <w:numPr>
          <w:ilvl w:val="0"/>
          <w:numId w:val="1010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3x increase</w:t>
      </w:r>
      <w:r>
        <w:t xml:space="preserve"> </w:t>
      </w:r>
      <w:r>
        <w:t xml:space="preserve">in website traffic to admissions pages</w:t>
      </w:r>
    </w:p>
    <w:p>
      <w:pPr>
        <w:pStyle w:val="Compact"/>
        <w:numPr>
          <w:ilvl w:val="0"/>
          <w:numId w:val="1010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Instagram: 2K-5K followers</w:t>
      </w:r>
      <w:r>
        <w:t xml:space="preserve">,</w:t>
      </w:r>
      <w:r>
        <w:t xml:space="preserve"> </w:t>
      </w:r>
      <w:r>
        <w:rPr>
          <w:b/>
          <w:bCs/>
        </w:rPr>
        <w:t xml:space="preserve">YouTube: 1K-3K subscribers</w:t>
      </w:r>
    </w:p>
    <w:p>
      <w:pPr>
        <w:pStyle w:val="Compact"/>
        <w:numPr>
          <w:ilvl w:val="0"/>
          <w:numId w:val="1010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10+ press mentions</w:t>
      </w:r>
      <w:r>
        <w:t xml:space="preserve"> </w:t>
      </w:r>
      <w:r>
        <w:t xml:space="preserve">per year (local/regional/national)</w:t>
      </w:r>
    </w:p>
    <w:p>
      <w:pPr>
        <w:pStyle w:val="Compact"/>
        <w:numPr>
          <w:ilvl w:val="0"/>
          <w:numId w:val="1010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100-200 prospective families</w:t>
      </w:r>
      <w:r>
        <w:t xml:space="preserve"> </w:t>
      </w:r>
      <w:r>
        <w:t xml:space="preserve">attend open houses and events annually</w:t>
      </w:r>
    </w:p>
    <w:p>
      <w:r>
        <w:pict>
          <v:rect style="width:0;height:1.5pt" o:hralign="center" o:hrstd="t" o:hr="t"/>
        </w:pict>
      </w:r>
    </w:p>
    <w:bookmarkEnd w:id="42"/>
    <w:bookmarkEnd w:id="43"/>
    <w:bookmarkStart w:id="49" w:name="critical-success-factors"/>
    <w:p>
      <w:pPr>
        <w:pStyle w:val="Heading2"/>
      </w:pPr>
      <w:r>
        <w:t xml:space="preserve">🔑 Critical Success Factors</w:t>
      </w:r>
    </w:p>
    <w:bookmarkStart w:id="44" w:name="bold-leadership"/>
    <w:p>
      <w:pPr>
        <w:pStyle w:val="Heading3"/>
      </w:pPr>
      <w:r>
        <w:t xml:space="preserve">1.</w:t>
      </w:r>
      <w:r>
        <w:t xml:space="preserve"> </w:t>
      </w:r>
      <w:r>
        <w:rPr>
          <w:b/>
          <w:bCs/>
        </w:rPr>
        <w:t xml:space="preserve">Bold Leadership</w:t>
      </w:r>
    </w:p>
    <w:p>
      <w:pPr>
        <w:pStyle w:val="Compact"/>
        <w:numPr>
          <w:ilvl w:val="0"/>
          <w:numId w:val="1011"/>
        </w:numPr>
      </w:pPr>
      <w:r>
        <w:t xml:space="preserve">Commit fully to vision</w:t>
      </w:r>
    </w:p>
    <w:p>
      <w:pPr>
        <w:pStyle w:val="Compact"/>
        <w:numPr>
          <w:ilvl w:val="0"/>
          <w:numId w:val="1011"/>
        </w:numPr>
      </w:pPr>
      <w:r>
        <w:t xml:space="preserve">Communicate consistently to all stakeholders</w:t>
      </w:r>
    </w:p>
    <w:p>
      <w:pPr>
        <w:pStyle w:val="Compact"/>
        <w:numPr>
          <w:ilvl w:val="0"/>
          <w:numId w:val="1011"/>
        </w:numPr>
      </w:pPr>
      <w:r>
        <w:t xml:space="preserve">Champion program as strategic priority</w:t>
      </w:r>
    </w:p>
    <w:bookmarkEnd w:id="44"/>
    <w:bookmarkStart w:id="45" w:name="strategic-investment"/>
    <w:p>
      <w:pPr>
        <w:pStyle w:val="Heading3"/>
      </w:pPr>
      <w:r>
        <w:t xml:space="preserve">2.</w:t>
      </w:r>
      <w:r>
        <w:t xml:space="preserve"> </w:t>
      </w:r>
      <w:r>
        <w:rPr>
          <w:b/>
          <w:bCs/>
        </w:rPr>
        <w:t xml:space="preserve">Strategic Investment</w:t>
      </w:r>
    </w:p>
    <w:p>
      <w:pPr>
        <w:pStyle w:val="Compact"/>
        <w:numPr>
          <w:ilvl w:val="0"/>
          <w:numId w:val="1012"/>
        </w:numPr>
      </w:pPr>
      <w:r>
        <w:t xml:space="preserve">Prioritize professional-grade facilities and equipment</w:t>
      </w:r>
    </w:p>
    <w:p>
      <w:pPr>
        <w:pStyle w:val="Compact"/>
        <w:numPr>
          <w:ilvl w:val="0"/>
          <w:numId w:val="1012"/>
        </w:numPr>
      </w:pPr>
      <w:r>
        <w:t xml:space="preserve">Don’t compromise on quality (industry-standard tools required)</w:t>
      </w:r>
    </w:p>
    <w:p>
      <w:pPr>
        <w:pStyle w:val="Compact"/>
        <w:numPr>
          <w:ilvl w:val="0"/>
          <w:numId w:val="1012"/>
        </w:numPr>
      </w:pPr>
      <w:r>
        <w:t xml:space="preserve">Phase implementation to manage risk but don’t delay unnecessarily</w:t>
      </w:r>
    </w:p>
    <w:bookmarkEnd w:id="45"/>
    <w:bookmarkStart w:id="46" w:name="faculty-recruitment"/>
    <w:p>
      <w:pPr>
        <w:pStyle w:val="Heading3"/>
      </w:pPr>
      <w:r>
        <w:t xml:space="preserve">3.</w:t>
      </w:r>
      <w:r>
        <w:t xml:space="preserve"> </w:t>
      </w:r>
      <w:r>
        <w:rPr>
          <w:b/>
          <w:bCs/>
        </w:rPr>
        <w:t xml:space="preserve">Faculty Recruitment</w:t>
      </w:r>
    </w:p>
    <w:p>
      <w:pPr>
        <w:pStyle w:val="Compact"/>
        <w:numPr>
          <w:ilvl w:val="0"/>
          <w:numId w:val="1013"/>
        </w:numPr>
      </w:pPr>
      <w:r>
        <w:t xml:space="preserve">Hire industry professionals who can inspire students</w:t>
      </w:r>
    </w:p>
    <w:p>
      <w:pPr>
        <w:pStyle w:val="Compact"/>
        <w:numPr>
          <w:ilvl w:val="0"/>
          <w:numId w:val="1013"/>
        </w:numPr>
      </w:pPr>
      <w:r>
        <w:t xml:space="preserve">Seek teachers with real media/tech/design careers</w:t>
      </w:r>
    </w:p>
    <w:p>
      <w:pPr>
        <w:pStyle w:val="Compact"/>
        <w:numPr>
          <w:ilvl w:val="0"/>
          <w:numId w:val="1013"/>
        </w:numPr>
      </w:pPr>
      <w:r>
        <w:t xml:space="preserve">Offer competitive compensation and creative freedom</w:t>
      </w:r>
    </w:p>
    <w:p>
      <w:pPr>
        <w:pStyle w:val="Compact"/>
        <w:numPr>
          <w:ilvl w:val="0"/>
          <w:numId w:val="1013"/>
        </w:numPr>
      </w:pPr>
      <w:r>
        <w:t xml:space="preserve">Target: 3-4 full-time specialized faculty + 2-3 adjuncts</w:t>
      </w:r>
    </w:p>
    <w:bookmarkEnd w:id="46"/>
    <w:bookmarkStart w:id="47" w:name="marketing-excellence"/>
    <w:p>
      <w:pPr>
        <w:pStyle w:val="Heading3"/>
      </w:pPr>
      <w:r>
        <w:t xml:space="preserve">4.</w:t>
      </w:r>
      <w:r>
        <w:t xml:space="preserve"> </w:t>
      </w:r>
      <w:r>
        <w:rPr>
          <w:b/>
          <w:bCs/>
        </w:rPr>
        <w:t xml:space="preserve">Marketing Excellence</w:t>
      </w:r>
    </w:p>
    <w:p>
      <w:pPr>
        <w:pStyle w:val="Compact"/>
        <w:numPr>
          <w:ilvl w:val="0"/>
          <w:numId w:val="1014"/>
        </w:numPr>
      </w:pPr>
      <w:r>
        <w:t xml:space="preserve">Tell compelling story to differentiate from all competitors</w:t>
      </w:r>
    </w:p>
    <w:p>
      <w:pPr>
        <w:pStyle w:val="Compact"/>
        <w:numPr>
          <w:ilvl w:val="0"/>
          <w:numId w:val="1014"/>
        </w:numPr>
      </w:pPr>
      <w:r>
        <w:t xml:space="preserve">Showcase student work constantly (social media, events, website)</w:t>
      </w:r>
    </w:p>
    <w:p>
      <w:pPr>
        <w:pStyle w:val="Compact"/>
        <w:numPr>
          <w:ilvl w:val="0"/>
          <w:numId w:val="1014"/>
        </w:numPr>
      </w:pPr>
      <w:r>
        <w:t xml:space="preserve">Target specific audience segments with tailored messaging</w:t>
      </w:r>
    </w:p>
    <w:p>
      <w:pPr>
        <w:pStyle w:val="Compact"/>
        <w:numPr>
          <w:ilvl w:val="0"/>
          <w:numId w:val="1014"/>
        </w:numPr>
      </w:pPr>
      <w:r>
        <w:t xml:space="preserve">Generate press coverage for launch and milestones</w:t>
      </w:r>
    </w:p>
    <w:bookmarkEnd w:id="47"/>
    <w:bookmarkStart w:id="48" w:name="execution-discipline"/>
    <w:p>
      <w:pPr>
        <w:pStyle w:val="Heading3"/>
      </w:pPr>
      <w:r>
        <w:t xml:space="preserve">5.</w:t>
      </w:r>
      <w:r>
        <w:t xml:space="preserve"> </w:t>
      </w:r>
      <w:r>
        <w:rPr>
          <w:b/>
          <w:bCs/>
        </w:rPr>
        <w:t xml:space="preserve">Execution Discipline</w:t>
      </w:r>
    </w:p>
    <w:p>
      <w:pPr>
        <w:pStyle w:val="Compact"/>
        <w:numPr>
          <w:ilvl w:val="0"/>
          <w:numId w:val="1015"/>
        </w:numPr>
      </w:pPr>
      <w:r>
        <w:t xml:space="preserve">Follow phased plan with clear milestones</w:t>
      </w:r>
    </w:p>
    <w:p>
      <w:pPr>
        <w:pStyle w:val="Compact"/>
        <w:numPr>
          <w:ilvl w:val="0"/>
          <w:numId w:val="1015"/>
        </w:numPr>
      </w:pPr>
      <w:r>
        <w:t xml:space="preserve">Measure KPIs quarterly</w:t>
      </w:r>
    </w:p>
    <w:p>
      <w:pPr>
        <w:pStyle w:val="Compact"/>
        <w:numPr>
          <w:ilvl w:val="0"/>
          <w:numId w:val="1015"/>
        </w:numPr>
      </w:pPr>
      <w:r>
        <w:t xml:space="preserve">Iterate based on data and feedback</w:t>
      </w:r>
    </w:p>
    <w:p>
      <w:pPr>
        <w:pStyle w:val="Compact"/>
        <w:numPr>
          <w:ilvl w:val="0"/>
          <w:numId w:val="1015"/>
        </w:numPr>
      </w:pPr>
      <w:r>
        <w:t xml:space="preserve">Celebrate wins publicly</w:t>
      </w:r>
    </w:p>
    <w:p>
      <w:r>
        <w:pict>
          <v:rect style="width:0;height:1.5pt" o:hralign="center" o:hrstd="t" o:hr="t"/>
        </w:pict>
      </w:r>
    </w:p>
    <w:bookmarkEnd w:id="48"/>
    <w:bookmarkEnd w:id="49"/>
    <w:bookmarkStart w:id="50" w:name="key-risks-mitigation"/>
    <w:p>
      <w:pPr>
        <w:pStyle w:val="Heading2"/>
      </w:pPr>
      <w:r>
        <w:t xml:space="preserve">⚠️ Key Risks &amp; Mitigation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1250"/>
        <w:gridCol w:w="2501"/>
        <w:gridCol w:w="1667"/>
        <w:gridCol w:w="2501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Risk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Likelihood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Impact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Mitigation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Insufficient initial enrollment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Early marketing (12-18 months pre-launch), pilot courses for current students, open to all grades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Difficulty hiring qualified faculty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Recruit nationally, competitive salaries, emphasize unique opportunity, consider industry professionals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Technology becomes obsolete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Equipment refresh cycle, flexible infrastructure, focus on foundational skills not just tools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Competitive response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Low-Medium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First-mover advantage, deep industry partnerships, continuous innovation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Insufficient capital campaign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Phased implementation, equipment donations, grants, revenue generation (camps, fees)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50"/>
    <w:bookmarkStart w:id="54" w:name="next-steps-first-90-days"/>
    <w:p>
      <w:pPr>
        <w:pStyle w:val="Heading2"/>
      </w:pPr>
      <w:r>
        <w:t xml:space="preserve">🚀 Next Steps (First 90 Days)</w:t>
      </w:r>
    </w:p>
    <w:bookmarkStart w:id="51" w:name="month-1-30"/>
    <w:p>
      <w:pPr>
        <w:pStyle w:val="Heading3"/>
      </w:pPr>
      <w:r>
        <w:t xml:space="preserve">Month 1-30</w:t>
      </w:r>
    </w:p>
    <w:p>
      <w:pPr>
        <w:pStyle w:val="Compact"/>
        <w:numPr>
          <w:ilvl w:val="0"/>
          <w:numId w:val="1016"/>
        </w:numPr>
      </w:pPr>
      <w:r>
        <w:t xml:space="preserve">✅ Form Strategic Planning Committee</w:t>
      </w:r>
    </w:p>
    <w:p>
      <w:pPr>
        <w:pStyle w:val="Compact"/>
        <w:numPr>
          <w:ilvl w:val="0"/>
          <w:numId w:val="1016"/>
        </w:numPr>
      </w:pPr>
      <w:r>
        <w:t xml:space="preserve">✅ Conduct facility assessment with architect</w:t>
      </w:r>
    </w:p>
    <w:p>
      <w:pPr>
        <w:pStyle w:val="Compact"/>
        <w:numPr>
          <w:ilvl w:val="0"/>
          <w:numId w:val="1016"/>
        </w:numPr>
      </w:pPr>
      <w:r>
        <w:t xml:space="preserve">✅ Launch capital campaign (identify major donors)</w:t>
      </w:r>
    </w:p>
    <w:p>
      <w:pPr>
        <w:pStyle w:val="Compact"/>
        <w:numPr>
          <w:ilvl w:val="0"/>
          <w:numId w:val="1016"/>
        </w:numPr>
      </w:pPr>
      <w:r>
        <w:t xml:space="preserve">✅ Begin faculty recruitment process</w:t>
      </w:r>
    </w:p>
    <w:p>
      <w:pPr>
        <w:pStyle w:val="Compact"/>
        <w:numPr>
          <w:ilvl w:val="0"/>
          <w:numId w:val="1016"/>
        </w:numPr>
      </w:pPr>
      <w:r>
        <w:t xml:space="preserve">✅ Soft-launch marketing to current families</w:t>
      </w:r>
    </w:p>
    <w:bookmarkEnd w:id="51"/>
    <w:bookmarkStart w:id="52" w:name="month-31-60"/>
    <w:p>
      <w:pPr>
        <w:pStyle w:val="Heading3"/>
      </w:pPr>
      <w:r>
        <w:t xml:space="preserve">Month 31-60</w:t>
      </w:r>
    </w:p>
    <w:p>
      <w:pPr>
        <w:pStyle w:val="Compact"/>
        <w:numPr>
          <w:ilvl w:val="0"/>
          <w:numId w:val="1017"/>
        </w:numPr>
      </w:pPr>
      <w:r>
        <w:t xml:space="preserve">✅ Finalize facility design and equipment specifications</w:t>
      </w:r>
    </w:p>
    <w:p>
      <w:pPr>
        <w:pStyle w:val="Compact"/>
        <w:numPr>
          <w:ilvl w:val="0"/>
          <w:numId w:val="1017"/>
        </w:numPr>
      </w:pPr>
      <w:r>
        <w:t xml:space="preserve">✅ Award construction and equipment contracts</w:t>
      </w:r>
    </w:p>
    <w:p>
      <w:pPr>
        <w:pStyle w:val="Compact"/>
        <w:numPr>
          <w:ilvl w:val="0"/>
          <w:numId w:val="1017"/>
        </w:numPr>
      </w:pPr>
      <w:r>
        <w:t xml:space="preserve">✅ Continue faculty recruitment (target hires by Month 60)</w:t>
      </w:r>
    </w:p>
    <w:p>
      <w:pPr>
        <w:pStyle w:val="Compact"/>
        <w:numPr>
          <w:ilvl w:val="0"/>
          <w:numId w:val="1017"/>
        </w:numPr>
      </w:pPr>
      <w:r>
        <w:t xml:space="preserve">✅ Develop detailed Year 1 curricula (Tracks 1 &amp; 2)</w:t>
      </w:r>
    </w:p>
    <w:p>
      <w:pPr>
        <w:pStyle w:val="Compact"/>
        <w:numPr>
          <w:ilvl w:val="0"/>
          <w:numId w:val="1017"/>
        </w:numPr>
      </w:pPr>
      <w:r>
        <w:t xml:space="preserve">✅ Launch</w:t>
      </w:r>
      <w:r>
        <w:t xml:space="preserve"> </w:t>
      </w:r>
      <w:r>
        <w:t xml:space="preserve">“</w:t>
      </w:r>
      <w:r>
        <w:t xml:space="preserve">The Future is Here</w:t>
      </w:r>
      <w:r>
        <w:t xml:space="preserve">”</w:t>
      </w:r>
      <w:r>
        <w:t xml:space="preserve"> </w:t>
      </w:r>
      <w:r>
        <w:t xml:space="preserve">public marketing campaign</w:t>
      </w:r>
    </w:p>
    <w:bookmarkEnd w:id="52"/>
    <w:bookmarkStart w:id="53" w:name="month-61-90"/>
    <w:p>
      <w:pPr>
        <w:pStyle w:val="Heading3"/>
      </w:pPr>
      <w:r>
        <w:t xml:space="preserve">Month 61-90</w:t>
      </w:r>
    </w:p>
    <w:p>
      <w:pPr>
        <w:pStyle w:val="Compact"/>
        <w:numPr>
          <w:ilvl w:val="0"/>
          <w:numId w:val="1018"/>
        </w:numPr>
      </w:pPr>
      <w:r>
        <w:t xml:space="preserve">✅ Complete facility renovations</w:t>
      </w:r>
    </w:p>
    <w:p>
      <w:pPr>
        <w:pStyle w:val="Compact"/>
        <w:numPr>
          <w:ilvl w:val="0"/>
          <w:numId w:val="1018"/>
        </w:numPr>
      </w:pPr>
      <w:r>
        <w:t xml:space="preserve">✅ Install equipment and test systems</w:t>
      </w:r>
    </w:p>
    <w:p>
      <w:pPr>
        <w:pStyle w:val="Compact"/>
        <w:numPr>
          <w:ilvl w:val="0"/>
          <w:numId w:val="1018"/>
        </w:numPr>
      </w:pPr>
      <w:r>
        <w:t xml:space="preserve">✅ Onboard and train new faculty</w:t>
      </w:r>
    </w:p>
    <w:p>
      <w:pPr>
        <w:pStyle w:val="Compact"/>
        <w:numPr>
          <w:ilvl w:val="0"/>
          <w:numId w:val="1018"/>
        </w:numPr>
      </w:pPr>
      <w:r>
        <w:t xml:space="preserve">✅ Finalize first cohort enrollment (25-30 students)</w:t>
      </w:r>
    </w:p>
    <w:p>
      <w:pPr>
        <w:pStyle w:val="Compact"/>
        <w:numPr>
          <w:ilvl w:val="0"/>
          <w:numId w:val="1018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LAUNCH</w:t>
      </w:r>
      <w:r>
        <w:t xml:space="preserve"> </w:t>
      </w:r>
      <w:r>
        <w:t xml:space="preserve">Media Arts &amp; Technology Center (Fall 2026)</w:t>
      </w:r>
    </w:p>
    <w:p>
      <w:r>
        <w:pict>
          <v:rect style="width:0;height:1.5pt" o:hralign="center" o:hrstd="t" o:hr="t"/>
        </w:pict>
      </w:r>
    </w:p>
    <w:bookmarkEnd w:id="53"/>
    <w:bookmarkEnd w:id="54"/>
    <w:bookmarkStart w:id="59" w:name="quick-reference-contacts"/>
    <w:p>
      <w:pPr>
        <w:pStyle w:val="Heading2"/>
      </w:pPr>
      <w:r>
        <w:t xml:space="preserve">📞 Quick Reference Contacts</w:t>
      </w:r>
    </w:p>
    <w:bookmarkStart w:id="55" w:name="research-sources"/>
    <w:p>
      <w:pPr>
        <w:pStyle w:val="Heading3"/>
      </w:pPr>
      <w:r>
        <w:t xml:space="preserve">Research Sources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BLS Employment Projections:</w:t>
      </w:r>
      <w:r>
        <w:t xml:space="preserve"> </w:t>
      </w:r>
      <w:r>
        <w:t xml:space="preserve">bls.gov/emp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WEF Future of Jobs Report:</w:t>
      </w:r>
      <w:r>
        <w:t xml:space="preserve"> </w:t>
      </w:r>
      <w:r>
        <w:t xml:space="preserve">weforum.org/publications/the-future-of-jobs-report-2025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Niche School Rankings:</w:t>
      </w:r>
      <w:r>
        <w:t xml:space="preserve"> </w:t>
      </w:r>
      <w:r>
        <w:t xml:space="preserve">niche.com/k12</w:t>
      </w:r>
    </w:p>
    <w:bookmarkEnd w:id="55"/>
    <w:bookmarkStart w:id="56" w:name="industry-certification-resources"/>
    <w:p>
      <w:pPr>
        <w:pStyle w:val="Heading3"/>
      </w:pPr>
      <w:r>
        <w:t xml:space="preserve">Industry Certification Resources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Adobe Certified Professional:</w:t>
      </w:r>
      <w:r>
        <w:t xml:space="preserve"> </w:t>
      </w:r>
      <w:r>
        <w:t xml:space="preserve">adobe.com/education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Google Career Certificates:</w:t>
      </w:r>
      <w:r>
        <w:t xml:space="preserve"> </w:t>
      </w:r>
      <w:r>
        <w:t xml:space="preserve">grow.google/certificates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Unity Certifications:</w:t>
      </w:r>
      <w:r>
        <w:t xml:space="preserve"> </w:t>
      </w:r>
      <w:r>
        <w:t xml:space="preserve">unity.com/products/unity-certifications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FAA Part 107 Drone Certification:</w:t>
      </w:r>
      <w:r>
        <w:t xml:space="preserve"> </w:t>
      </w:r>
      <w:r>
        <w:t xml:space="preserve">faa.gov/uas</w:t>
      </w:r>
    </w:p>
    <w:bookmarkEnd w:id="56"/>
    <w:bookmarkStart w:id="57" w:name="professional-organizations"/>
    <w:p>
      <w:pPr>
        <w:pStyle w:val="Heading3"/>
      </w:pPr>
      <w:r>
        <w:t xml:space="preserve">Professional Organizations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NCEA (Catholic Education):</w:t>
      </w:r>
      <w:r>
        <w:t xml:space="preserve"> </w:t>
      </w:r>
      <w:r>
        <w:t xml:space="preserve">ncea.org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ISTE (Technology in Education):</w:t>
      </w:r>
      <w:r>
        <w:t xml:space="preserve"> </w:t>
      </w:r>
      <w:r>
        <w:t xml:space="preserve">iste.org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NAB (Broadcasting Education):</w:t>
      </w:r>
      <w:r>
        <w:t xml:space="preserve"> </w:t>
      </w:r>
      <w:r>
        <w:t xml:space="preserve">nab.org/education</w:t>
      </w:r>
    </w:p>
    <w:bookmarkEnd w:id="57"/>
    <w:bookmarkStart w:id="58" w:name="equipment-vendors-education-pricing"/>
    <w:p>
      <w:pPr>
        <w:pStyle w:val="Heading3"/>
      </w:pPr>
      <w:r>
        <w:t xml:space="preserve">Equipment Vendors (Education Pricing)</w:t>
      </w:r>
    </w:p>
    <w:p>
      <w:pPr>
        <w:pStyle w:val="Compact"/>
        <w:numPr>
          <w:ilvl w:val="0"/>
          <w:numId w:val="1022"/>
        </w:numPr>
      </w:pPr>
      <w:r>
        <w:rPr>
          <w:b/>
          <w:bCs/>
        </w:rPr>
        <w:t xml:space="preserve">Adobe Creative Cloud for Education:</w:t>
      </w:r>
      <w:r>
        <w:t xml:space="preserve"> </w:t>
      </w:r>
      <w:r>
        <w:t xml:space="preserve">adobe.com/education</w:t>
      </w:r>
    </w:p>
    <w:p>
      <w:pPr>
        <w:pStyle w:val="Compact"/>
        <w:numPr>
          <w:ilvl w:val="0"/>
          <w:numId w:val="1022"/>
        </w:numPr>
      </w:pPr>
      <w:r>
        <w:rPr>
          <w:b/>
          <w:bCs/>
        </w:rPr>
        <w:t xml:space="preserve">Apple Education:</w:t>
      </w:r>
      <w:r>
        <w:t xml:space="preserve"> </w:t>
      </w:r>
      <w:r>
        <w:t xml:space="preserve">apple.com/education</w:t>
      </w:r>
    </w:p>
    <w:p>
      <w:pPr>
        <w:pStyle w:val="Compact"/>
        <w:numPr>
          <w:ilvl w:val="0"/>
          <w:numId w:val="1022"/>
        </w:numPr>
      </w:pPr>
      <w:r>
        <w:rPr>
          <w:b/>
          <w:bCs/>
        </w:rPr>
        <w:t xml:space="preserve">B&amp;H Photo Video (AV Equipment):</w:t>
      </w:r>
      <w:r>
        <w:t xml:space="preserve"> </w:t>
      </w:r>
      <w:r>
        <w:t xml:space="preserve">bhphotovideo.com</w:t>
      </w:r>
    </w:p>
    <w:p>
      <w:pPr>
        <w:pStyle w:val="Compact"/>
        <w:numPr>
          <w:ilvl w:val="0"/>
          <w:numId w:val="1022"/>
        </w:numPr>
      </w:pPr>
      <w:r>
        <w:rPr>
          <w:b/>
          <w:bCs/>
        </w:rPr>
        <w:t xml:space="preserve">Adorama (AV Equipment):</w:t>
      </w:r>
      <w:r>
        <w:t xml:space="preserve"> </w:t>
      </w:r>
      <w:r>
        <w:t xml:space="preserve">adorama.com</w:t>
      </w:r>
    </w:p>
    <w:p>
      <w:r>
        <w:pict>
          <v:rect style="width:0;height:1.5pt" o:hralign="center" o:hrstd="t" o:hr="t"/>
        </w:pict>
      </w:r>
    </w:p>
    <w:bookmarkEnd w:id="58"/>
    <w:bookmarkEnd w:id="59"/>
    <w:bookmarkStart w:id="60" w:name="bottom-line"/>
    <w:p>
      <w:pPr>
        <w:pStyle w:val="Heading2"/>
      </w:pPr>
      <w:r>
        <w:t xml:space="preserve">💡 Bottom Line</w:t>
      </w:r>
    </w:p>
    <w:p>
      <w:pPr>
        <w:pStyle w:val="FirstParagraph"/>
      </w:pPr>
      <w:r>
        <w:rPr>
          <w:b/>
          <w:bCs/>
        </w:rPr>
        <w:t xml:space="preserve">The Opportunity:</w:t>
      </w:r>
      <w:r>
        <w:t xml:space="preserve"> </w:t>
      </w:r>
      <w:r>
        <w:t xml:space="preserve">- Zero competitors offering comprehensive creative media + technology education</w:t>
      </w:r>
      <w:r>
        <w:t xml:space="preserve"> </w:t>
      </w:r>
      <w:r>
        <w:t xml:space="preserve">- High-demand, high-paying careers (avg $50K-$180K)</w:t>
      </w:r>
      <w:r>
        <w:t xml:space="preserve"> </w:t>
      </w:r>
      <w:r>
        <w:t xml:space="preserve">- Affluent market with families seeking differentiation</w:t>
      </w:r>
      <w:r>
        <w:t xml:space="preserve"> </w:t>
      </w:r>
      <w:r>
        <w:t xml:space="preserve">- Student passion for gaming, content creation, technology at all-time high</w:t>
      </w:r>
    </w:p>
    <w:p>
      <w:pPr>
        <w:pStyle w:val="BodyText"/>
      </w:pPr>
      <w:r>
        <w:rPr>
          <w:b/>
          <w:bCs/>
        </w:rPr>
        <w:t xml:space="preserve">The Investment:</w:t>
      </w:r>
      <w:r>
        <w:t xml:space="preserve"> </w:t>
      </w:r>
      <w:r>
        <w:t xml:space="preserve">- $585K - $845K capital over 4 years</w:t>
      </w:r>
      <w:r>
        <w:t xml:space="preserve"> </w:t>
      </w:r>
      <w:r>
        <w:t xml:space="preserve">- 3-4 specialized faculty positions</w:t>
      </w:r>
      <w:r>
        <w:t xml:space="preserve"> </w:t>
      </w:r>
      <w:r>
        <w:t xml:space="preserve">- Marketing and launch support</w:t>
      </w:r>
    </w:p>
    <w:p>
      <w:pPr>
        <w:pStyle w:val="BodyText"/>
      </w:pPr>
      <w:r>
        <w:rPr>
          <w:b/>
          <w:bCs/>
        </w:rPr>
        <w:t xml:space="preserve">The Return:</w:t>
      </w:r>
      <w:r>
        <w:t xml:space="preserve"> </w:t>
      </w:r>
      <w:r>
        <w:t xml:space="preserve">- 50-85 new students enrolled (17-29% growth)</w:t>
      </w:r>
      <w:r>
        <w:t xml:space="preserve"> </w:t>
      </w:r>
      <w:r>
        <w:t xml:space="preserve">- $960K - $1.36M new annual tuition revenue by Year 5</w:t>
      </w:r>
      <w:r>
        <w:t xml:space="preserve"> </w:t>
      </w:r>
      <w:r>
        <w:t xml:space="preserve">- Regional/national recognition and competitive differentiation</w:t>
      </w:r>
      <w:r>
        <w:t xml:space="preserve"> </w:t>
      </w:r>
      <w:r>
        <w:t xml:space="preserve">- Student career and college outcomes that justify investment</w:t>
      </w:r>
    </w:p>
    <w:p>
      <w:pPr>
        <w:pStyle w:val="BodyText"/>
      </w:pPr>
      <w:r>
        <w:rPr>
          <w:b/>
          <w:bCs/>
        </w:rPr>
        <w:t xml:space="preserve">The Recommendation:</w:t>
      </w:r>
      <w:r>
        <w:t xml:space="preserve"> </w:t>
      </w:r>
      <w:r>
        <w:t xml:space="preserve">✅</w:t>
      </w:r>
      <w:r>
        <w:t xml:space="preserve"> </w:t>
      </w:r>
      <w:r>
        <w:rPr>
          <w:b/>
          <w:bCs/>
        </w:rPr>
        <w:t xml:space="preserve">Launch Media Arts &amp; Technology Center in Fall 2026</w:t>
      </w:r>
      <w:r>
        <w:br/>
      </w:r>
      <w:r>
        <w:t xml:space="preserve">✅</w:t>
      </w:r>
      <w:r>
        <w:t xml:space="preserve"> </w:t>
      </w:r>
      <w:r>
        <w:rPr>
          <w:b/>
          <w:bCs/>
        </w:rPr>
        <w:t xml:space="preserve">Phased 4-year implementation (Tracks 1 &amp; 2 → All 5 tracks)</w:t>
      </w:r>
      <w:r>
        <w:br/>
      </w:r>
      <w:r>
        <w:t xml:space="preserve">✅</w:t>
      </w:r>
      <w:r>
        <w:t xml:space="preserve"> </w:t>
      </w:r>
      <w:r>
        <w:rPr>
          <w:b/>
          <w:bCs/>
        </w:rPr>
        <w:t xml:space="preserve">Position Bishop Diego as THE creative technology school in Santa Barbara County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The research is done. The plan is clear. The future is calling.</w:t>
      </w:r>
    </w:p>
    <w:p>
      <w:pPr>
        <w:pStyle w:val="BodyText"/>
      </w:pPr>
      <w:r>
        <w:rPr>
          <w:b/>
          <w:bCs/>
        </w:rPr>
        <w:t xml:space="preserve">Let’s build it.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For complete details, see full strategic planning report (6 documents, 200+ pages)</w:t>
      </w:r>
    </w:p>
    <w:bookmarkEnd w:id="60"/>
    <w:bookmarkEnd w:id="6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416">
    <w:nsid w:val="00A99416"/>
    <w:multiLevelType w:val="multilevel"/>
    <w:lvl w:ilvl="0">
      <w:start w:val="6"/>
      <w:numFmt w:val="decimal"/>
      <w:lvlText w:val="%1."/>
      <w:lvlJc w:val="left"/>
      <w:pPr>
        <w:ind w:left="720" w:hanging="480"/>
      </w:pPr>
    </w:lvl>
    <w:lvl w:ilvl="1">
      <w:start w:val="6"/>
      <w:numFmt w:val="decimal"/>
      <w:lvlText w:val="%2."/>
      <w:lvlJc w:val="left"/>
      <w:pPr>
        <w:ind w:left="1440" w:hanging="480"/>
      </w:pPr>
    </w:lvl>
    <w:lvl w:ilvl="2">
      <w:start w:val="6"/>
      <w:numFmt w:val="decimal"/>
      <w:lvlText w:val="%3."/>
      <w:lvlJc w:val="left"/>
      <w:pPr>
        <w:ind w:left="2160" w:hanging="480"/>
      </w:pPr>
    </w:lvl>
    <w:lvl w:ilvl="3">
      <w:start w:val="6"/>
      <w:numFmt w:val="decimal"/>
      <w:lvlText w:val="%4."/>
      <w:lvlJc w:val="left"/>
      <w:pPr>
        <w:ind w:left="2880" w:hanging="480"/>
      </w:pPr>
    </w:lvl>
    <w:lvl w:ilvl="4">
      <w:start w:val="6"/>
      <w:numFmt w:val="decimal"/>
      <w:lvlText w:val="%5."/>
      <w:lvlJc w:val="left"/>
      <w:pPr>
        <w:ind w:left="3600" w:hanging="480"/>
      </w:pPr>
    </w:lvl>
    <w:lvl w:ilvl="5">
      <w:start w:val="6"/>
      <w:numFmt w:val="decimal"/>
      <w:lvlText w:val="%6."/>
      <w:lvlJc w:val="left"/>
      <w:pPr>
        <w:ind w:left="4320" w:hanging="480"/>
      </w:pPr>
    </w:lvl>
    <w:lvl w:ilvl="6">
      <w:start w:val="6"/>
      <w:numFmt w:val="decimal"/>
      <w:lvlText w:val="%7."/>
      <w:lvlJc w:val="left"/>
      <w:pPr>
        <w:ind w:left="5040" w:hanging="480"/>
      </w:pPr>
    </w:lvl>
    <w:lvl w:ilvl="7">
      <w:start w:val="6"/>
      <w:numFmt w:val="decimal"/>
      <w:lvlText w:val="%8."/>
      <w:lvlJc w:val="left"/>
      <w:pPr>
        <w:ind w:left="5760" w:hanging="480"/>
      </w:pPr>
    </w:lvl>
    <w:lvl w:ilvl="8">
      <w:start w:val="6"/>
      <w:numFmt w:val="decimal"/>
      <w:lvlText w:val="%9."/>
      <w:lvlJc w:val="left"/>
      <w:pPr>
        <w:ind w:left="6480" w:hanging="480"/>
      </w:pPr>
    </w:lvl>
  </w:abstractNum>
  <w:abstractNum w:abstractNumId="994111">
    <w:nsid w:val="0A994111"/>
    <w:multiLevelType w:val="multilevel"/>
    <w:lvl w:ilvl="0">
      <w:start w:val="11"/>
      <w:numFmt w:val="decimal"/>
      <w:lvlText w:val="%1."/>
      <w:lvlJc w:val="left"/>
      <w:pPr>
        <w:ind w:left="720" w:hanging="480"/>
      </w:pPr>
    </w:lvl>
    <w:lvl w:ilvl="1">
      <w:start w:val="11"/>
      <w:numFmt w:val="decimal"/>
      <w:lvlText w:val="%2."/>
      <w:lvlJc w:val="left"/>
      <w:pPr>
        <w:ind w:left="1440" w:hanging="480"/>
      </w:pPr>
    </w:lvl>
    <w:lvl w:ilvl="2">
      <w:start w:val="11"/>
      <w:numFmt w:val="decimal"/>
      <w:lvlText w:val="%3."/>
      <w:lvlJc w:val="left"/>
      <w:pPr>
        <w:ind w:left="2160" w:hanging="480"/>
      </w:pPr>
    </w:lvl>
    <w:lvl w:ilvl="3">
      <w:start w:val="11"/>
      <w:numFmt w:val="decimal"/>
      <w:lvlText w:val="%4."/>
      <w:lvlJc w:val="left"/>
      <w:pPr>
        <w:ind w:left="2880" w:hanging="480"/>
      </w:pPr>
    </w:lvl>
    <w:lvl w:ilvl="4">
      <w:start w:val="11"/>
      <w:numFmt w:val="decimal"/>
      <w:lvlText w:val="%5."/>
      <w:lvlJc w:val="left"/>
      <w:pPr>
        <w:ind w:left="3600" w:hanging="480"/>
      </w:pPr>
    </w:lvl>
    <w:lvl w:ilvl="5">
      <w:start w:val="11"/>
      <w:numFmt w:val="decimal"/>
      <w:lvlText w:val="%6."/>
      <w:lvlJc w:val="left"/>
      <w:pPr>
        <w:ind w:left="4320" w:hanging="480"/>
      </w:pPr>
    </w:lvl>
    <w:lvl w:ilvl="6">
      <w:start w:val="11"/>
      <w:numFmt w:val="decimal"/>
      <w:lvlText w:val="%7."/>
      <w:lvlJc w:val="left"/>
      <w:pPr>
        <w:ind w:left="5040" w:hanging="480"/>
      </w:pPr>
    </w:lvl>
    <w:lvl w:ilvl="7">
      <w:start w:val="11"/>
      <w:numFmt w:val="decimal"/>
      <w:lvlText w:val="%8."/>
      <w:lvlJc w:val="left"/>
      <w:pPr>
        <w:ind w:left="5760" w:hanging="480"/>
      </w:pPr>
    </w:lvl>
    <w:lvl w:ilvl="8">
      <w:start w:val="1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4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18">
    <w:abstractNumId w:val="994111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  <w:lvlOverride w:ilvl="7">
      <w:startOverride w:val="11"/>
    </w:lvlOverride>
    <w:lvlOverride w:ilvl="8">
      <w:startOverride w:val="11"/>
    </w:lvlOverride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2025-11-14T19:32:48Z</dcterms:created>
  <dcterms:modified xsi:type="dcterms:W3CDTF">2025-11-14T19:32:48Z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