
<file path=[Content_Types].xml><?xml version="1.0" encoding="utf-8"?>
<Types xmlns="http://schemas.openxmlformats.org/package/2006/content-types">
  <Default Extension="xml" ContentType="application/xml"/>
  <Default Extension="rels" ContentType="application/vnd.openxmlformats-package.relationships+xml"/>
  <Default Extension="odttf" ContentType="application/vnd.openxmlformats-officedocument.obfuscatedFont"/>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42" w:name="Xeb0ad3fb63a9025be8c1e89b2356849d927ac54"/>
    <w:p>
      <w:pPr>
        <w:pStyle w:val="Heading1"/>
      </w:pPr>
      <w:r>
        <w:t xml:space="preserve">Bishop Diego High School Media Arts &amp; Technology Center</w:t>
      </w:r>
    </w:p>
    <w:bookmarkStart w:id="20" w:name="Xc639553f1abe6eaeb39fb5cca4ba908d816394a"/>
    <w:p>
      <w:pPr>
        <w:pStyle w:val="Heading2"/>
      </w:pPr>
      <w:r>
        <w:t xml:space="preserve">Strategic Planning Report - Executive Summary</w:t>
      </w:r>
    </w:p>
    <w:p>
      <w:pPr>
        <w:pStyle w:val="FirstParagraph"/>
      </w:pPr>
      <w:r>
        <w:rPr>
          <w:b/>
          <w:bCs/>
        </w:rPr>
        <w:t xml:space="preserve">Prepared:</w:t>
      </w:r>
      <w:r>
        <w:t xml:space="preserve"> </w:t>
      </w:r>
      <w:r>
        <w:t xml:space="preserve">November 2025</w:t>
      </w:r>
      <w:r>
        <w:br/>
      </w:r>
      <w:r>
        <w:rPr>
          <w:b/>
          <w:bCs/>
        </w:rPr>
        <w:t xml:space="preserve">Research Period:</w:t>
      </w:r>
      <w:r>
        <w:t xml:space="preserve"> </w:t>
      </w:r>
      <w:r>
        <w:t xml:space="preserve">October-November 2025</w:t>
      </w:r>
      <w:r>
        <w:br/>
      </w:r>
      <w:r>
        <w:rPr>
          <w:b/>
          <w:bCs/>
        </w:rPr>
        <w:t xml:space="preserve">Target Horizon:</w:t>
      </w:r>
      <w:r>
        <w:t xml:space="preserve"> </w:t>
      </w:r>
      <w:r>
        <w:t xml:space="preserve">2030 and Beyond</w:t>
      </w:r>
    </w:p>
    <w:p>
      <w:r>
        <w:pict>
          <v:rect style="width:0;height:1.5pt" o:hralign="center" o:hrstd="t" o:hr="t"/>
        </w:pict>
      </w:r>
    </w:p>
    <w:bookmarkEnd w:id="20"/>
    <w:bookmarkStart w:id="40" w:name="key-findings-strategic-opportunities"/>
    <w:p>
      <w:pPr>
        <w:pStyle w:val="Heading2"/>
      </w:pPr>
      <w:r>
        <w:t xml:space="preserve">Key Findings &amp; Strategic Opportunities</w:t>
      </w:r>
    </w:p>
    <w:bookmarkStart w:id="21" w:name="market-opportunity"/>
    <w:p>
      <w:pPr>
        <w:pStyle w:val="Heading3"/>
      </w:pPr>
      <w:r>
        <w:t xml:space="preserve">Market Opportunity</w:t>
      </w:r>
    </w:p>
    <w:p>
      <w:pPr>
        <w:pStyle w:val="FirstParagraph"/>
      </w:pPr>
      <w:r>
        <w:t xml:space="preserve">Bishop Diego High School has a</w:t>
      </w:r>
      <w:r>
        <w:t xml:space="preserve"> </w:t>
      </w:r>
      <w:r>
        <w:rPr>
          <w:b/>
          <w:bCs/>
        </w:rPr>
        <w:t xml:space="preserve">unique opportunity</w:t>
      </w:r>
      <w:r>
        <w:t xml:space="preserve"> </w:t>
      </w:r>
      <w:r>
        <w:t xml:space="preserve">to establish itself as Santa Barbara County’s premier destination for future-ready education by creating a state-of-the-art Media Arts &amp; Technology Center that:</w:t>
      </w:r>
    </w:p>
    <w:p>
      <w:pPr>
        <w:pStyle w:val="Compact"/>
        <w:numPr>
          <w:ilvl w:val="0"/>
          <w:numId w:val="1001"/>
        </w:numPr>
      </w:pPr>
      <w:r>
        <w:rPr>
          <w:b/>
          <w:bCs/>
        </w:rPr>
        <w:t xml:space="preserve">Addresses Critical Market Gap</w:t>
      </w:r>
      <w:r>
        <w:t xml:space="preserve">: No private school in Santa Barbara County currently offers a comprehensive, career-focused media and technology program with professional-grade facilities</w:t>
      </w:r>
    </w:p>
    <w:p>
      <w:pPr>
        <w:pStyle w:val="Compact"/>
        <w:numPr>
          <w:ilvl w:val="0"/>
          <w:numId w:val="1001"/>
        </w:numPr>
      </w:pPr>
      <w:r>
        <w:rPr>
          <w:b/>
          <w:bCs/>
        </w:rPr>
        <w:t xml:space="preserve">Captures Growing Demand</w:t>
      </w:r>
      <w:r>
        <w:t xml:space="preserve">: 170 million new jobs projected globally by 2030 (WEF), with technology and creative media roles among fastest-growing sectors</w:t>
      </w:r>
    </w:p>
    <w:p>
      <w:pPr>
        <w:pStyle w:val="Compact"/>
        <w:numPr>
          <w:ilvl w:val="0"/>
          <w:numId w:val="1001"/>
        </w:numPr>
      </w:pPr>
      <w:r>
        <w:rPr>
          <w:b/>
          <w:bCs/>
        </w:rPr>
        <w:t xml:space="preserve">Serves Affluent Market</w:t>
      </w:r>
      <w:r>
        <w:t xml:space="preserve">: Santa Barbara County median household income of $95,977, with families actively seeking high-ROI private education investments</w:t>
      </w:r>
    </w:p>
    <w:p>
      <w:pPr>
        <w:pStyle w:val="Compact"/>
        <w:numPr>
          <w:ilvl w:val="0"/>
          <w:numId w:val="1001"/>
        </w:numPr>
      </w:pPr>
      <w:r>
        <w:rPr>
          <w:b/>
          <w:bCs/>
        </w:rPr>
        <w:t xml:space="preserve">Positions for Future</w:t>
      </w:r>
      <w:r>
        <w:t xml:space="preserve">: 78 million net new jobs by 2030, with 22% of all jobs transformed by technology and AI</w:t>
      </w:r>
    </w:p>
    <w:bookmarkEnd w:id="21"/>
    <w:bookmarkStart w:id="27" w:name="top-50-jobs-for-2030-strategic-insights"/>
    <w:p>
      <w:pPr>
        <w:pStyle w:val="Heading3"/>
      </w:pPr>
      <w:r>
        <w:t xml:space="preserve">Top 50 Jobs for 2030: Strategic Insights</w:t>
      </w:r>
    </w:p>
    <w:p>
      <w:pPr>
        <w:pStyle w:val="FirstParagraph"/>
      </w:pPr>
      <w:r>
        <w:t xml:space="preserve">Our analysis of Bureau of Labor Statistics, World Economic Forum, and industry forecasts reveals</w:t>
      </w:r>
      <w:r>
        <w:t xml:space="preserve"> </w:t>
      </w:r>
      <w:r>
        <w:rPr>
          <w:b/>
          <w:bCs/>
        </w:rPr>
        <w:t xml:space="preserve">five high-impact career clusters</w:t>
      </w:r>
      <w:r>
        <w:t xml:space="preserve"> </w:t>
      </w:r>
      <w:r>
        <w:t xml:space="preserve">perfectly aligned with media arts and technology education:</w:t>
      </w:r>
    </w:p>
    <w:bookmarkStart w:id="22" w:name="Xfc3c3f9de5940feac0b7b6bc0a3cdd8ec0687a3"/>
    <w:p>
      <w:pPr>
        <w:pStyle w:val="Heading4"/>
      </w:pPr>
      <w:r>
        <w:t xml:space="preserve">Tier 1: Fastest-Growing, Highest-Paying Tech Careers</w:t>
      </w:r>
    </w:p>
    <w:p>
      <w:pPr>
        <w:pStyle w:val="Compact"/>
        <w:numPr>
          <w:ilvl w:val="0"/>
          <w:numId w:val="1002"/>
        </w:numPr>
      </w:pPr>
      <w:r>
        <w:rPr>
          <w:b/>
          <w:bCs/>
        </w:rPr>
        <w:t xml:space="preserve">AI &amp; Machine Learning Specialists</w:t>
      </w:r>
      <w:r>
        <w:t xml:space="preserve"> </w:t>
      </w:r>
      <w:r>
        <w:t xml:space="preserve">- 34% growth, $120K-$180K avg salary</w:t>
      </w:r>
    </w:p>
    <w:p>
      <w:pPr>
        <w:pStyle w:val="Compact"/>
        <w:numPr>
          <w:ilvl w:val="0"/>
          <w:numId w:val="1002"/>
        </w:numPr>
      </w:pPr>
      <w:r>
        <w:rPr>
          <w:b/>
          <w:bCs/>
        </w:rPr>
        <w:t xml:space="preserve">Information Security Analysts</w:t>
      </w:r>
      <w:r>
        <w:t xml:space="preserve"> </w:t>
      </w:r>
      <w:r>
        <w:t xml:space="preserve">- 29% growth, $124,910 median</w:t>
      </w:r>
    </w:p>
    <w:p>
      <w:pPr>
        <w:pStyle w:val="Compact"/>
        <w:numPr>
          <w:ilvl w:val="0"/>
          <w:numId w:val="1002"/>
        </w:numPr>
      </w:pPr>
      <w:r>
        <w:rPr>
          <w:b/>
          <w:bCs/>
        </w:rPr>
        <w:t xml:space="preserve">Data Scientists</w:t>
      </w:r>
      <w:r>
        <w:t xml:space="preserve"> </w:t>
      </w:r>
      <w:r>
        <w:t xml:space="preserve">- 34% growth, $112,590 median</w:t>
      </w:r>
    </w:p>
    <w:p>
      <w:pPr>
        <w:pStyle w:val="Compact"/>
        <w:numPr>
          <w:ilvl w:val="0"/>
          <w:numId w:val="1002"/>
        </w:numPr>
      </w:pPr>
      <w:r>
        <w:rPr>
          <w:b/>
          <w:bCs/>
        </w:rPr>
        <w:t xml:space="preserve">Big Data Specialists</w:t>
      </w:r>
      <w:r>
        <w:t xml:space="preserve"> </w:t>
      </w:r>
      <w:r>
        <w:t xml:space="preserve">- Top growth role, $130K-$200K range</w:t>
      </w:r>
    </w:p>
    <w:p>
      <w:pPr>
        <w:pStyle w:val="Compact"/>
        <w:numPr>
          <w:ilvl w:val="0"/>
          <w:numId w:val="1002"/>
        </w:numPr>
      </w:pPr>
      <w:r>
        <w:rPr>
          <w:b/>
          <w:bCs/>
        </w:rPr>
        <w:t xml:space="preserve">Cloud Architects/Engineers</w:t>
      </w:r>
      <w:r>
        <w:t xml:space="preserve"> </w:t>
      </w:r>
      <w:r>
        <w:t xml:space="preserve">- $140K-$200K range</w:t>
      </w:r>
    </w:p>
    <w:bookmarkEnd w:id="22"/>
    <w:bookmarkStart w:id="23" w:name="tier-2-digital-media-content-creation"/>
    <w:p>
      <w:pPr>
        <w:pStyle w:val="Heading4"/>
      </w:pPr>
      <w:r>
        <w:t xml:space="preserve">Tier 2: Digital Media &amp; Content Creation</w:t>
      </w:r>
    </w:p>
    <w:p>
      <w:pPr>
        <w:pStyle w:val="Compact"/>
        <w:numPr>
          <w:ilvl w:val="0"/>
          <w:numId w:val="1003"/>
        </w:numPr>
      </w:pPr>
      <w:r>
        <w:rPr>
          <w:b/>
          <w:bCs/>
        </w:rPr>
        <w:t xml:space="preserve">UX/UI Designers</w:t>
      </w:r>
      <w:r>
        <w:t xml:space="preserve"> </w:t>
      </w:r>
      <w:r>
        <w:t xml:space="preserve">- $98K-$110K avg salary, strong growth</w:t>
      </w:r>
    </w:p>
    <w:p>
      <w:pPr>
        <w:pStyle w:val="Compact"/>
        <w:numPr>
          <w:ilvl w:val="0"/>
          <w:numId w:val="1003"/>
        </w:numPr>
      </w:pPr>
      <w:r>
        <w:rPr>
          <w:b/>
          <w:bCs/>
        </w:rPr>
        <w:t xml:space="preserve">Digital Content Creators</w:t>
      </w:r>
      <w:r>
        <w:t xml:space="preserve"> </w:t>
      </w:r>
      <w:r>
        <w:t xml:space="preserve">- $52K-$81K, rapid expansion</w:t>
      </w:r>
    </w:p>
    <w:p>
      <w:pPr>
        <w:pStyle w:val="Compact"/>
        <w:numPr>
          <w:ilvl w:val="0"/>
          <w:numId w:val="1003"/>
        </w:numPr>
      </w:pPr>
      <w:r>
        <w:rPr>
          <w:b/>
          <w:bCs/>
        </w:rPr>
        <w:t xml:space="preserve">Video Production Specialists</w:t>
      </w:r>
      <w:r>
        <w:t xml:space="preserve"> </w:t>
      </w:r>
      <w:r>
        <w:t xml:space="preserve">- $60K-$90K, consistent demand</w:t>
      </w:r>
    </w:p>
    <w:p>
      <w:pPr>
        <w:pStyle w:val="Compact"/>
        <w:numPr>
          <w:ilvl w:val="0"/>
          <w:numId w:val="1003"/>
        </w:numPr>
      </w:pPr>
      <w:r>
        <w:rPr>
          <w:b/>
          <w:bCs/>
        </w:rPr>
        <w:t xml:space="preserve">Motion Graphics Designers</w:t>
      </w:r>
      <w:r>
        <w:t xml:space="preserve"> </w:t>
      </w:r>
      <w:r>
        <w:t xml:space="preserve">- $77,700 median</w:t>
      </w:r>
    </w:p>
    <w:p>
      <w:pPr>
        <w:pStyle w:val="Compact"/>
        <w:numPr>
          <w:ilvl w:val="0"/>
          <w:numId w:val="1003"/>
        </w:numPr>
      </w:pPr>
      <w:r>
        <w:rPr>
          <w:b/>
          <w:bCs/>
        </w:rPr>
        <w:t xml:space="preserve">3D Modelers/Animators</w:t>
      </w:r>
      <w:r>
        <w:t xml:space="preserve"> </w:t>
      </w:r>
      <w:r>
        <w:t xml:space="preserve">- $99,800 median (BLS)</w:t>
      </w:r>
    </w:p>
    <w:bookmarkEnd w:id="23"/>
    <w:bookmarkStart w:id="24" w:name="tier-3-emerging-technology-roles"/>
    <w:p>
      <w:pPr>
        <w:pStyle w:val="Heading4"/>
      </w:pPr>
      <w:r>
        <w:t xml:space="preserve">Tier 3: Emerging Technology Roles</w:t>
      </w:r>
    </w:p>
    <w:p>
      <w:pPr>
        <w:pStyle w:val="Compact"/>
        <w:numPr>
          <w:ilvl w:val="0"/>
          <w:numId w:val="1004"/>
        </w:numPr>
      </w:pPr>
      <w:r>
        <w:rPr>
          <w:b/>
          <w:bCs/>
        </w:rPr>
        <w:t xml:space="preserve">VR/AR Experience Designers</w:t>
      </w:r>
      <w:r>
        <w:t xml:space="preserve"> </w:t>
      </w:r>
      <w:r>
        <w:t xml:space="preserve">- $95K-$130K projected</w:t>
      </w:r>
    </w:p>
    <w:p>
      <w:pPr>
        <w:pStyle w:val="Compact"/>
        <w:numPr>
          <w:ilvl w:val="0"/>
          <w:numId w:val="1004"/>
        </w:numPr>
      </w:pPr>
      <w:r>
        <w:rPr>
          <w:b/>
          <w:bCs/>
        </w:rPr>
        <w:t xml:space="preserve">Metaverse Architects/Planners</w:t>
      </w:r>
      <w:r>
        <w:t xml:space="preserve"> </w:t>
      </w:r>
      <w:r>
        <w:t xml:space="preserve">- Emerging, high-growth</w:t>
      </w:r>
    </w:p>
    <w:p>
      <w:pPr>
        <w:pStyle w:val="Compact"/>
        <w:numPr>
          <w:ilvl w:val="0"/>
          <w:numId w:val="1004"/>
        </w:numPr>
      </w:pPr>
      <w:r>
        <w:rPr>
          <w:b/>
          <w:bCs/>
        </w:rPr>
        <w:t xml:space="preserve">Virtual Production Specialists</w:t>
      </w:r>
      <w:r>
        <w:t xml:space="preserve"> </w:t>
      </w:r>
      <w:r>
        <w:t xml:space="preserve">- $80K-$120K range</w:t>
      </w:r>
    </w:p>
    <w:p>
      <w:pPr>
        <w:pStyle w:val="Compact"/>
        <w:numPr>
          <w:ilvl w:val="0"/>
          <w:numId w:val="1004"/>
        </w:numPr>
      </w:pPr>
      <w:r>
        <w:rPr>
          <w:b/>
          <w:bCs/>
        </w:rPr>
        <w:t xml:space="preserve">Drone Cinematographers</w:t>
      </w:r>
      <w:r>
        <w:t xml:space="preserve"> </w:t>
      </w:r>
      <w:r>
        <w:t xml:space="preserve">- $85K-$130K (FAA Part 107)</w:t>
      </w:r>
    </w:p>
    <w:p>
      <w:pPr>
        <w:pStyle w:val="Compact"/>
        <w:numPr>
          <w:ilvl w:val="0"/>
          <w:numId w:val="1004"/>
        </w:numPr>
      </w:pPr>
      <w:r>
        <w:rPr>
          <w:b/>
          <w:bCs/>
        </w:rPr>
        <w:t xml:space="preserve">AI Prompt Engineers/Ethicists</w:t>
      </w:r>
      <w:r>
        <w:t xml:space="preserve"> </w:t>
      </w:r>
      <w:r>
        <w:t xml:space="preserve">- $100K-$137K+</w:t>
      </w:r>
    </w:p>
    <w:bookmarkEnd w:id="24"/>
    <w:bookmarkStart w:id="25" w:name="tier-4-digital-marketing-strategy"/>
    <w:p>
      <w:pPr>
        <w:pStyle w:val="Heading4"/>
      </w:pPr>
      <w:r>
        <w:t xml:space="preserve">Tier 4: Digital Marketing &amp; Strategy</w:t>
      </w:r>
    </w:p>
    <w:p>
      <w:pPr>
        <w:pStyle w:val="Compact"/>
        <w:numPr>
          <w:ilvl w:val="0"/>
          <w:numId w:val="1005"/>
        </w:numPr>
      </w:pPr>
      <w:r>
        <w:rPr>
          <w:b/>
          <w:bCs/>
        </w:rPr>
        <w:t xml:space="preserve">Digital Marketing Strategists</w:t>
      </w:r>
      <w:r>
        <w:t xml:space="preserve"> </w:t>
      </w:r>
      <w:r>
        <w:t xml:space="preserve">- $104,723 avg</w:t>
      </w:r>
    </w:p>
    <w:p>
      <w:pPr>
        <w:pStyle w:val="Compact"/>
        <w:numPr>
          <w:ilvl w:val="0"/>
          <w:numId w:val="1005"/>
        </w:numPr>
      </w:pPr>
      <w:r>
        <w:rPr>
          <w:b/>
          <w:bCs/>
        </w:rPr>
        <w:t xml:space="preserve">Social Media Producers</w:t>
      </w:r>
      <w:r>
        <w:t xml:space="preserve"> </w:t>
      </w:r>
      <w:r>
        <w:t xml:space="preserve">- $63,672 avg</w:t>
      </w:r>
    </w:p>
    <w:p>
      <w:pPr>
        <w:pStyle w:val="Compact"/>
        <w:numPr>
          <w:ilvl w:val="0"/>
          <w:numId w:val="1005"/>
        </w:numPr>
      </w:pPr>
      <w:r>
        <w:rPr>
          <w:b/>
          <w:bCs/>
        </w:rPr>
        <w:t xml:space="preserve">Growth Hackers</w:t>
      </w:r>
      <w:r>
        <w:t xml:space="preserve"> </w:t>
      </w:r>
      <w:r>
        <w:t xml:space="preserve">- $70K-$110K range</w:t>
      </w:r>
    </w:p>
    <w:p>
      <w:pPr>
        <w:pStyle w:val="Compact"/>
        <w:numPr>
          <w:ilvl w:val="0"/>
          <w:numId w:val="1005"/>
        </w:numPr>
      </w:pPr>
      <w:r>
        <w:rPr>
          <w:b/>
          <w:bCs/>
        </w:rPr>
        <w:t xml:space="preserve">SEO/SEM Specialists</w:t>
      </w:r>
      <w:r>
        <w:t xml:space="preserve"> </w:t>
      </w:r>
      <w:r>
        <w:t xml:space="preserve">- $60K-$90K</w:t>
      </w:r>
    </w:p>
    <w:p>
      <w:pPr>
        <w:pStyle w:val="Compact"/>
        <w:numPr>
          <w:ilvl w:val="0"/>
          <w:numId w:val="1005"/>
        </w:numPr>
      </w:pPr>
      <w:r>
        <w:rPr>
          <w:b/>
          <w:bCs/>
        </w:rPr>
        <w:t xml:space="preserve">Brand Experience Designers</w:t>
      </w:r>
      <w:r>
        <w:t xml:space="preserve"> </w:t>
      </w:r>
      <w:r>
        <w:t xml:space="preserve">- $85K-$115K</w:t>
      </w:r>
    </w:p>
    <w:bookmarkEnd w:id="25"/>
    <w:bookmarkStart w:id="26" w:name="tier-5-production-technical-roles"/>
    <w:p>
      <w:pPr>
        <w:pStyle w:val="Heading4"/>
      </w:pPr>
      <w:r>
        <w:t xml:space="preserve">Tier 5: Production &amp; Technical Roles</w:t>
      </w:r>
    </w:p>
    <w:p>
      <w:pPr>
        <w:pStyle w:val="Compact"/>
        <w:numPr>
          <w:ilvl w:val="0"/>
          <w:numId w:val="1006"/>
        </w:numPr>
      </w:pPr>
      <w:r>
        <w:rPr>
          <w:b/>
          <w:bCs/>
        </w:rPr>
        <w:t xml:space="preserve">Podcast Producers</w:t>
      </w:r>
      <w:r>
        <w:t xml:space="preserve"> </w:t>
      </w:r>
      <w:r>
        <w:t xml:space="preserve">- $55K-$75K, rapid growth</w:t>
      </w:r>
    </w:p>
    <w:p>
      <w:pPr>
        <w:pStyle w:val="Compact"/>
        <w:numPr>
          <w:ilvl w:val="0"/>
          <w:numId w:val="1006"/>
        </w:numPr>
      </w:pPr>
      <w:r>
        <w:rPr>
          <w:b/>
          <w:bCs/>
        </w:rPr>
        <w:t xml:space="preserve">Audio Engineers</w:t>
      </w:r>
      <w:r>
        <w:t xml:space="preserve"> </w:t>
      </w:r>
      <w:r>
        <w:t xml:space="preserve">- $60K-$95K</w:t>
      </w:r>
    </w:p>
    <w:p>
      <w:pPr>
        <w:pStyle w:val="Compact"/>
        <w:numPr>
          <w:ilvl w:val="0"/>
          <w:numId w:val="1006"/>
        </w:numPr>
      </w:pPr>
      <w:r>
        <w:rPr>
          <w:b/>
          <w:bCs/>
        </w:rPr>
        <w:t xml:space="preserve">Broadcast Engineers</w:t>
      </w:r>
      <w:r>
        <w:t xml:space="preserve"> </w:t>
      </w:r>
      <w:r>
        <w:t xml:space="preserve">- $75K-$110K</w:t>
      </w:r>
    </w:p>
    <w:p>
      <w:pPr>
        <w:pStyle w:val="Compact"/>
        <w:numPr>
          <w:ilvl w:val="0"/>
          <w:numId w:val="1006"/>
        </w:numPr>
      </w:pPr>
      <w:r>
        <w:rPr>
          <w:b/>
          <w:bCs/>
        </w:rPr>
        <w:t xml:space="preserve">Streaming Technology Specialists</w:t>
      </w:r>
      <w:r>
        <w:t xml:space="preserve"> </w:t>
      </w:r>
      <w:r>
        <w:t xml:space="preserve">- $70K-$100K</w:t>
      </w:r>
    </w:p>
    <w:p>
      <w:pPr>
        <w:pStyle w:val="Compact"/>
        <w:numPr>
          <w:ilvl w:val="0"/>
          <w:numId w:val="1006"/>
        </w:numPr>
      </w:pPr>
      <w:r>
        <w:rPr>
          <w:b/>
          <w:bCs/>
        </w:rPr>
        <w:t xml:space="preserve">Esports Broadcasters/Shoutcasters</w:t>
      </w:r>
      <w:r>
        <w:t xml:space="preserve"> </w:t>
      </w:r>
      <w:r>
        <w:t xml:space="preserve">- $54K-$80K</w:t>
      </w:r>
    </w:p>
    <w:p>
      <w:pPr>
        <w:pStyle w:val="FirstParagraph"/>
      </w:pPr>
      <w:r>
        <w:rPr>
          <w:i/>
          <w:iCs/>
        </w:rPr>
        <w:t xml:space="preserve">(Full list of 50 jobs with detailed salary ranges, growth projections, and required skills available in Part 1 of full report)</w:t>
      </w:r>
    </w:p>
    <w:bookmarkEnd w:id="26"/>
    <w:bookmarkEnd w:id="27"/>
    <w:bookmarkStart w:id="28" w:name="competitive-landscape-analysis"/>
    <w:p>
      <w:pPr>
        <w:pStyle w:val="Heading3"/>
      </w:pPr>
      <w:r>
        <w:t xml:space="preserve">Competitive Landscape Analysis</w:t>
      </w:r>
    </w:p>
    <w:p>
      <w:pPr>
        <w:pStyle w:val="FirstParagraph"/>
      </w:pPr>
      <w:r>
        <w:rPr>
          <w:b/>
          <w:bCs/>
        </w:rPr>
        <w:t xml:space="preserve">Private Schools in Santa Barbara County (Rankings per Niche.com 2026):</w:t>
      </w:r>
    </w:p>
    <w:tbl>
      <w:tblPr>
        <w:tblStyle w:val="Table"/>
        <w:tblW w:type="pct" w:w="5000"/>
        <w:jc w:val="left"/>
        <w:tblLayout w:type="fixed"/>
        <w:tblLook w:firstRow="1" w:lastRow="0" w:firstColumn="0" w:lastColumn="0" w:noHBand="0" w:noVBand="0" w:val="0020"/>
      </w:tblPr>
      <w:tblGrid>
        <w:gridCol w:w="754"/>
        <w:gridCol w:w="1005"/>
        <w:gridCol w:w="1508"/>
        <w:gridCol w:w="1885"/>
        <w:gridCol w:w="2765"/>
      </w:tblGrid>
      <w:tr>
        <w:trPr>
          <w:tblHeader w:val="on"/>
        </w:trPr>
        <w:tc>
          <w:tcPr/>
          <w:p>
            <w:pPr>
              <w:pStyle w:val="Compact"/>
              <w:jc w:val="left"/>
            </w:pPr>
            <w:r>
              <w:t xml:space="preserve">Rank</w:t>
            </w:r>
          </w:p>
        </w:tc>
        <w:tc>
          <w:tcPr/>
          <w:p>
            <w:pPr>
              <w:pStyle w:val="Compact"/>
              <w:jc w:val="left"/>
            </w:pPr>
            <w:r>
              <w:t xml:space="preserve">School</w:t>
            </w:r>
          </w:p>
        </w:tc>
        <w:tc>
          <w:tcPr/>
          <w:p>
            <w:pPr>
              <w:pStyle w:val="Compact"/>
              <w:jc w:val="left"/>
            </w:pPr>
            <w:r>
              <w:t xml:space="preserve">Enrollment</w:t>
            </w:r>
          </w:p>
        </w:tc>
        <w:tc>
          <w:tcPr/>
          <w:p>
            <w:pPr>
              <w:pStyle w:val="Compact"/>
              <w:jc w:val="left"/>
            </w:pPr>
            <w:r>
              <w:t xml:space="preserve">Key Strengths</w:t>
            </w:r>
          </w:p>
        </w:tc>
        <w:tc>
          <w:tcPr/>
          <w:p>
            <w:pPr>
              <w:pStyle w:val="Compact"/>
              <w:jc w:val="left"/>
            </w:pPr>
            <w:r>
              <w:t xml:space="preserve">Technology/Media Gaps</w:t>
            </w:r>
          </w:p>
        </w:tc>
      </w:tr>
      <w:tr>
        <w:tc>
          <w:tcPr/>
          <w:p>
            <w:pPr>
              <w:pStyle w:val="Compact"/>
              <w:jc w:val="left"/>
            </w:pPr>
            <w:r>
              <w:t xml:space="preserve">1</w:t>
            </w:r>
          </w:p>
        </w:tc>
        <w:tc>
          <w:tcPr/>
          <w:p>
            <w:pPr>
              <w:pStyle w:val="Compact"/>
              <w:jc w:val="left"/>
            </w:pPr>
            <w:r>
              <w:t xml:space="preserve">Cate School</w:t>
            </w:r>
          </w:p>
        </w:tc>
        <w:tc>
          <w:tcPr/>
          <w:p>
            <w:pPr>
              <w:pStyle w:val="Compact"/>
              <w:jc w:val="left"/>
            </w:pPr>
            <w:r>
              <w:t xml:space="preserve">298</w:t>
            </w:r>
          </w:p>
        </w:tc>
        <w:tc>
          <w:tcPr/>
          <w:p>
            <w:pPr>
              <w:pStyle w:val="Compact"/>
              <w:jc w:val="left"/>
            </w:pPr>
            <w:r>
              <w:t xml:space="preserve">Small boarding community, general facilities</w:t>
            </w:r>
          </w:p>
        </w:tc>
        <w:tc>
          <w:tcPr/>
          <w:p>
            <w:pPr>
              <w:pStyle w:val="Compact"/>
              <w:jc w:val="left"/>
            </w:pPr>
            <w:r>
              <w:t xml:space="preserve">Limited specific tech/media programs mentioned</w:t>
            </w:r>
          </w:p>
        </w:tc>
      </w:tr>
      <w:tr>
        <w:tc>
          <w:tcPr/>
          <w:p>
            <w:pPr>
              <w:pStyle w:val="Compact"/>
              <w:jc w:val="left"/>
            </w:pPr>
            <w:r>
              <w:t xml:space="preserve">2</w:t>
            </w:r>
          </w:p>
        </w:tc>
        <w:tc>
          <w:tcPr/>
          <w:p>
            <w:pPr>
              <w:pStyle w:val="Compact"/>
              <w:jc w:val="left"/>
            </w:pPr>
            <w:r>
              <w:t xml:space="preserve">Midland School</w:t>
            </w:r>
          </w:p>
        </w:tc>
        <w:tc>
          <w:tcPr/>
          <w:p>
            <w:pPr>
              <w:pStyle w:val="Compact"/>
              <w:jc w:val="left"/>
            </w:pPr>
            <w:r>
              <w:t xml:space="preserve">72</w:t>
            </w:r>
          </w:p>
        </w:tc>
        <w:tc>
          <w:tcPr/>
          <w:p>
            <w:pPr>
              <w:pStyle w:val="Compact"/>
              <w:jc w:val="left"/>
            </w:pPr>
            <w:r>
              <w:t xml:space="preserve">Experiential learning, practical skills</w:t>
            </w:r>
          </w:p>
        </w:tc>
        <w:tc>
          <w:tcPr/>
          <w:p>
            <w:pPr>
              <w:pStyle w:val="Compact"/>
              <w:jc w:val="left"/>
            </w:pPr>
            <w:r>
              <w:t xml:space="preserve">Cell phone-free; minimal tech focus</w:t>
            </w:r>
          </w:p>
        </w:tc>
      </w:tr>
      <w:tr>
        <w:tc>
          <w:tcPr/>
          <w:p>
            <w:pPr>
              <w:pStyle w:val="Compact"/>
              <w:jc w:val="left"/>
            </w:pPr>
            <w:r>
              <w:t xml:space="preserve">3</w:t>
            </w:r>
          </w:p>
        </w:tc>
        <w:tc>
          <w:tcPr/>
          <w:p>
            <w:pPr>
              <w:pStyle w:val="Compact"/>
              <w:jc w:val="left"/>
            </w:pPr>
            <w:r>
              <w:t xml:space="preserve">Laguna Blanca</w:t>
            </w:r>
          </w:p>
        </w:tc>
        <w:tc>
          <w:tcPr/>
          <w:p>
            <w:pPr>
              <w:pStyle w:val="Compact"/>
              <w:jc w:val="left"/>
            </w:pPr>
            <w:r>
              <w:t xml:space="preserve">461</w:t>
            </w:r>
          </w:p>
        </w:tc>
        <w:tc>
          <w:tcPr/>
          <w:p>
            <w:pPr>
              <w:pStyle w:val="Compact"/>
              <w:jc w:val="left"/>
            </w:pPr>
            <w:r>
              <w:rPr>
                <w:b/>
                <w:bCs/>
              </w:rPr>
              <w:t xml:space="preserve">STEM program with VEX robotics, 3D printing, coding</w:t>
            </w:r>
          </w:p>
        </w:tc>
        <w:tc>
          <w:tcPr/>
          <w:p>
            <w:pPr>
              <w:pStyle w:val="Compact"/>
              <w:jc w:val="left"/>
            </w:pPr>
            <w:r>
              <w:t xml:space="preserve">STEM-focused but limited media arts integration</w:t>
            </w:r>
          </w:p>
        </w:tc>
      </w:tr>
      <w:tr>
        <w:tc>
          <w:tcPr/>
          <w:p>
            <w:pPr>
              <w:pStyle w:val="Compact"/>
              <w:jc w:val="left"/>
            </w:pPr>
            <w:r>
              <w:t xml:space="preserve">4</w:t>
            </w:r>
          </w:p>
        </w:tc>
        <w:tc>
          <w:tcPr/>
          <w:p>
            <w:pPr>
              <w:pStyle w:val="Compact"/>
              <w:jc w:val="left"/>
            </w:pPr>
            <w:r>
              <w:t xml:space="preserve">Dunn School</w:t>
            </w:r>
          </w:p>
        </w:tc>
        <w:tc>
          <w:tcPr/>
          <w:p>
            <w:pPr>
              <w:pStyle w:val="Compact"/>
              <w:jc w:val="left"/>
            </w:pPr>
            <w:r>
              <w:t xml:space="preserve">215</w:t>
            </w:r>
          </w:p>
        </w:tc>
        <w:tc>
          <w:tcPr/>
          <w:p>
            <w:pPr>
              <w:pStyle w:val="Compact"/>
              <w:jc w:val="left"/>
            </w:pPr>
            <w:r>
              <w:t xml:space="preserve">Supportive community</w:t>
            </w:r>
          </w:p>
        </w:tc>
        <w:tc>
          <w:tcPr/>
          <w:p>
            <w:pPr>
              <w:pStyle w:val="Compact"/>
              <w:jc w:val="left"/>
            </w:pPr>
            <w:r>
              <w:t xml:space="preserve">No specialized tech programs identified</w:t>
            </w:r>
          </w:p>
        </w:tc>
      </w:tr>
      <w:tr>
        <w:tc>
          <w:tcPr/>
          <w:p>
            <w:pPr>
              <w:pStyle w:val="Compact"/>
              <w:jc w:val="left"/>
            </w:pPr>
            <w:r>
              <w:t xml:space="preserve">6</w:t>
            </w:r>
          </w:p>
        </w:tc>
        <w:tc>
          <w:tcPr/>
          <w:p>
            <w:pPr>
              <w:pStyle w:val="Compact"/>
              <w:jc w:val="left"/>
            </w:pPr>
            <w:r>
              <w:rPr>
                <w:b/>
                <w:bCs/>
              </w:rPr>
              <w:t xml:space="preserve">Bishop Diego</w:t>
            </w:r>
          </w:p>
        </w:tc>
        <w:tc>
          <w:tcPr/>
          <w:p>
            <w:pPr>
              <w:pStyle w:val="Compact"/>
              <w:jc w:val="left"/>
            </w:pPr>
            <w:r>
              <w:t xml:space="preserve">290</w:t>
            </w:r>
          </w:p>
        </w:tc>
        <w:tc>
          <w:tcPr/>
          <w:p>
            <w:pPr>
              <w:pStyle w:val="Compact"/>
              <w:jc w:val="left"/>
            </w:pPr>
            <w:r>
              <w:t xml:space="preserve">College prep, athletics</w:t>
            </w:r>
          </w:p>
        </w:tc>
        <w:tc>
          <w:tcPr/>
          <w:p>
            <w:pPr>
              <w:pStyle w:val="Compact"/>
              <w:jc w:val="left"/>
            </w:pPr>
            <w:r>
              <w:rPr>
                <w:b/>
                <w:bCs/>
              </w:rPr>
              <w:t xml:space="preserve">Arts programs noted as developing</w:t>
            </w:r>
          </w:p>
        </w:tc>
      </w:tr>
    </w:tbl>
    <w:p>
      <w:pPr>
        <w:pStyle w:val="BodyText"/>
      </w:pPr>
      <w:r>
        <w:rPr>
          <w:b/>
          <w:bCs/>
        </w:rPr>
        <w:t xml:space="preserve">Key Competitive Insights:</w:t>
      </w:r>
      <w:r>
        <w:t xml:space="preserve"> </w:t>
      </w:r>
      <w:r>
        <w:t xml:space="preserve">-</w:t>
      </w:r>
      <w:r>
        <w:t xml:space="preserve"> </w:t>
      </w:r>
      <w:r>
        <w:rPr>
          <w:b/>
          <w:bCs/>
        </w:rPr>
        <w:t xml:space="preserve">Laguna Blanca</w:t>
      </w:r>
      <w:r>
        <w:t xml:space="preserve"> </w:t>
      </w:r>
      <w:r>
        <w:t xml:space="preserve">is the only direct competitor with established technology programs (Intro Engineering, Intro Robotics, Intro Coding using VEX IQ, 3D CAD, 3D printing)</w:t>
      </w:r>
      <w:r>
        <w:t xml:space="preserve"> </w:t>
      </w:r>
      <w:r>
        <w:t xml:space="preserve">-</w:t>
      </w:r>
      <w:r>
        <w:t xml:space="preserve"> </w:t>
      </w:r>
      <w:r>
        <w:rPr>
          <w:b/>
          <w:bCs/>
        </w:rPr>
        <w:t xml:space="preserve">Cate School</w:t>
      </w:r>
      <w:r>
        <w:t xml:space="preserve"> </w:t>
      </w:r>
      <w:r>
        <w:t xml:space="preserve">has performing arts stages/studios and lists Photography and Digital Media under arts, but no detailed technology curriculum found</w:t>
      </w:r>
      <w:r>
        <w:t xml:space="preserve"> </w:t>
      </w:r>
      <w:r>
        <w:t xml:space="preserve">-</w:t>
      </w:r>
      <w:r>
        <w:t xml:space="preserve"> </w:t>
      </w:r>
      <w:r>
        <w:rPr>
          <w:b/>
          <w:bCs/>
        </w:rPr>
        <w:t xml:space="preserve">No school offers</w:t>
      </w:r>
      <w:r>
        <w:t xml:space="preserve"> </w:t>
      </w:r>
      <w:r>
        <w:t xml:space="preserve">comprehensive career-focused media production, broadcast journalism, digital content creation, or industry-standard creative technology training</w:t>
      </w:r>
      <w:r>
        <w:t xml:space="preserve"> </w:t>
      </w:r>
      <w:r>
        <w:t xml:space="preserve">-</w:t>
      </w:r>
      <w:r>
        <w:t xml:space="preserve"> </w:t>
      </w:r>
      <w:r>
        <w:rPr>
          <w:b/>
          <w:bCs/>
        </w:rPr>
        <w:t xml:space="preserve">Opportunity Gap</w:t>
      </w:r>
      <w:r>
        <w:t xml:space="preserve">: Professional-grade video production, podcast studios, virtual production, drone cinematography, esports/gaming, and AI-integrated creative workflows are absent from all competitors</w:t>
      </w:r>
    </w:p>
    <w:bookmarkEnd w:id="28"/>
    <w:bookmarkStart w:id="29" w:name="facility-innovation-priorities"/>
    <w:p>
      <w:pPr>
        <w:pStyle w:val="Heading3"/>
      </w:pPr>
      <w:r>
        <w:t xml:space="preserve">Facility Innovation Priorities</w:t>
      </w:r>
    </w:p>
    <w:p>
      <w:pPr>
        <w:pStyle w:val="FirstParagraph"/>
      </w:pPr>
      <w:r>
        <w:t xml:space="preserve">Based on best practices research and 2025 K-12 design trends:</w:t>
      </w:r>
    </w:p>
    <w:p>
      <w:pPr>
        <w:pStyle w:val="BodyText"/>
      </w:pPr>
      <w:r>
        <w:rPr>
          <w:b/>
          <w:bCs/>
        </w:rPr>
        <w:t xml:space="preserve">Tier 1 Priorities (Immediate Impact):</w:t>
      </w:r>
      <w:r>
        <w:t xml:space="preserve"> </w:t>
      </w:r>
      <w:r>
        <w:t xml:space="preserve">1.</w:t>
      </w:r>
      <w:r>
        <w:t xml:space="preserve"> </w:t>
      </w:r>
      <w:r>
        <w:rPr>
          <w:b/>
          <w:bCs/>
        </w:rPr>
        <w:t xml:space="preserve">Professional Broadcast/Video Studio</w:t>
      </w:r>
      <w:r>
        <w:t xml:space="preserve"> </w:t>
      </w:r>
      <w:r>
        <w:t xml:space="preserve">- Multi-camera setup, green screen, professional lighting, teleprompting</w:t>
      </w:r>
      <w:r>
        <w:t xml:space="preserve"> </w:t>
      </w:r>
      <w:r>
        <w:t xml:space="preserve">2.</w:t>
      </w:r>
      <w:r>
        <w:t xml:space="preserve"> </w:t>
      </w:r>
      <w:r>
        <w:rPr>
          <w:b/>
          <w:bCs/>
        </w:rPr>
        <w:t xml:space="preserve">Podcast Production Suite</w:t>
      </w:r>
      <w:r>
        <w:t xml:space="preserve"> </w:t>
      </w:r>
      <w:r>
        <w:t xml:space="preserve">- Soundproofed rooms, professional mics (Shure SM7B standard), acoustic treatment, mixing boards</w:t>
      </w:r>
      <w:r>
        <w:t xml:space="preserve"> </w:t>
      </w:r>
      <w:r>
        <w:t xml:space="preserve">3.</w:t>
      </w:r>
      <w:r>
        <w:t xml:space="preserve"> </w:t>
      </w:r>
      <w:r>
        <w:rPr>
          <w:b/>
          <w:bCs/>
        </w:rPr>
        <w:t xml:space="preserve">Flexible Maker Lab</w:t>
      </w:r>
      <w:r>
        <w:t xml:space="preserve"> </w:t>
      </w:r>
      <w:r>
        <w:t xml:space="preserve">- 3D printers, laser cutters, VR/AR stations, prototyping tools</w:t>
      </w:r>
      <w:r>
        <w:t xml:space="preserve"> </w:t>
      </w:r>
      <w:r>
        <w:t xml:space="preserve">4.</w:t>
      </w:r>
      <w:r>
        <w:t xml:space="preserve"> </w:t>
      </w:r>
      <w:r>
        <w:rPr>
          <w:b/>
          <w:bCs/>
        </w:rPr>
        <w:t xml:space="preserve">Digital Media Lab</w:t>
      </w:r>
      <w:r>
        <w:t xml:space="preserve"> </w:t>
      </w:r>
      <w:r>
        <w:t xml:space="preserve">- Adobe Creative Cloud workstations (25-30 stations), color-accurate monitors, Wacom tablets</w:t>
      </w:r>
      <w:r>
        <w:t xml:space="preserve"> </w:t>
      </w:r>
      <w:r>
        <w:t xml:space="preserve">5.</w:t>
      </w:r>
      <w:r>
        <w:t xml:space="preserve"> </w:t>
      </w:r>
      <w:r>
        <w:rPr>
          <w:b/>
          <w:bCs/>
        </w:rPr>
        <w:t xml:space="preserve">Collaborative Tech Commons</w:t>
      </w:r>
      <w:r>
        <w:t xml:space="preserve"> </w:t>
      </w:r>
      <w:r>
        <w:t xml:space="preserve">- Flexible seating, presentation areas, learning stairs concept, portfolio showcase spaces</w:t>
      </w:r>
    </w:p>
    <w:p>
      <w:pPr>
        <w:pStyle w:val="BodyText"/>
      </w:pPr>
      <w:r>
        <w:rPr>
          <w:b/>
          <w:bCs/>
        </w:rPr>
        <w:t xml:space="preserve">Tier 2 Enhancements (Strategic Differentiation):</w:t>
      </w:r>
      <w:r>
        <w:t xml:space="preserve"> </w:t>
      </w:r>
      <w:r>
        <w:t xml:space="preserve">6.</w:t>
      </w:r>
      <w:r>
        <w:t xml:space="preserve"> </w:t>
      </w:r>
      <w:r>
        <w:rPr>
          <w:b/>
          <w:bCs/>
        </w:rPr>
        <w:t xml:space="preserve">Drone Flight Training Area</w:t>
      </w:r>
      <w:r>
        <w:t xml:space="preserve"> </w:t>
      </w:r>
      <w:r>
        <w:t xml:space="preserve">- FAA Part 107 certification program, DJI enterprise drones</w:t>
      </w:r>
      <w:r>
        <w:t xml:space="preserve"> </w:t>
      </w:r>
      <w:r>
        <w:t xml:space="preserve">7.</w:t>
      </w:r>
      <w:r>
        <w:t xml:space="preserve"> </w:t>
      </w:r>
      <w:r>
        <w:rPr>
          <w:b/>
          <w:bCs/>
        </w:rPr>
        <w:t xml:space="preserve">Esports Arena/Gaming Lab</w:t>
      </w:r>
      <w:r>
        <w:t xml:space="preserve"> </w:t>
      </w:r>
      <w:r>
        <w:t xml:space="preserve">- Competitive gaming, streaming production, game design workstations</w:t>
      </w:r>
      <w:r>
        <w:t xml:space="preserve"> </w:t>
      </w:r>
      <w:r>
        <w:t xml:space="preserve">8.</w:t>
      </w:r>
      <w:r>
        <w:t xml:space="preserve"> </w:t>
      </w:r>
      <w:r>
        <w:rPr>
          <w:b/>
          <w:bCs/>
        </w:rPr>
        <w:t xml:space="preserve">Virtual Production Volume</w:t>
      </w:r>
      <w:r>
        <w:t xml:space="preserve"> </w:t>
      </w:r>
      <w:r>
        <w:t xml:space="preserve">- LED walls or green screen for immersive storytelling (advanced phase)</w:t>
      </w:r>
      <w:r>
        <w:t xml:space="preserve"> </w:t>
      </w:r>
      <w:r>
        <w:t xml:space="preserve">9.</w:t>
      </w:r>
      <w:r>
        <w:t xml:space="preserve"> </w:t>
      </w:r>
      <w:r>
        <w:rPr>
          <w:b/>
          <w:bCs/>
        </w:rPr>
        <w:t xml:space="preserve">Audio Engineering Suite</w:t>
      </w:r>
      <w:r>
        <w:t xml:space="preserve"> </w:t>
      </w:r>
      <w:r>
        <w:t xml:space="preserve">- Multi-track recording, mixing, mastering capabilities</w:t>
      </w:r>
      <w:r>
        <w:t xml:space="preserve"> </w:t>
      </w:r>
      <w:r>
        <w:t xml:space="preserve">10.</w:t>
      </w:r>
      <w:r>
        <w:t xml:space="preserve"> </w:t>
      </w:r>
      <w:r>
        <w:rPr>
          <w:b/>
          <w:bCs/>
        </w:rPr>
        <w:t xml:space="preserve">Innovation Showcase Gallery</w:t>
      </w:r>
      <w:r>
        <w:t xml:space="preserve"> </w:t>
      </w:r>
      <w:r>
        <w:t xml:space="preserve">- Professional display of student work, client presentation space</w:t>
      </w:r>
    </w:p>
    <w:p>
      <w:pPr>
        <w:pStyle w:val="BodyText"/>
      </w:pPr>
      <w:r>
        <w:rPr>
          <w:b/>
          <w:bCs/>
        </w:rPr>
        <w:t xml:space="preserve">Technology Infrastructure:</w:t>
      </w:r>
      <w:r>
        <w:t xml:space="preserve"> </w:t>
      </w:r>
      <w:r>
        <w:t xml:space="preserve">- High-speed fiber internet (1Gbps minimum)</w:t>
      </w:r>
      <w:r>
        <w:t xml:space="preserve"> </w:t>
      </w:r>
      <w:r>
        <w:t xml:space="preserve">- Cloud-based collaboration platforms (Google Workspace for Education, Adobe Creative Cloud for Teams)</w:t>
      </w:r>
      <w:r>
        <w:t xml:space="preserve"> </w:t>
      </w:r>
      <w:r>
        <w:t xml:space="preserve">- Media asset management system</w:t>
      </w:r>
      <w:r>
        <w:t xml:space="preserve"> </w:t>
      </w:r>
      <w:r>
        <w:t xml:space="preserve">- Render farm for 3D/video projects</w:t>
      </w:r>
      <w:r>
        <w:t xml:space="preserve"> </w:t>
      </w:r>
      <w:r>
        <w:t xml:space="preserve">- Secure equipment checkout system</w:t>
      </w:r>
    </w:p>
    <w:bookmarkEnd w:id="29"/>
    <w:bookmarkStart w:id="35" w:name="five-career-focused-learning-tracks"/>
    <w:p>
      <w:pPr>
        <w:pStyle w:val="Heading3"/>
      </w:pPr>
      <w:r>
        <w:t xml:space="preserve">Five Career-Focused Learning Tracks</w:t>
      </w:r>
    </w:p>
    <w:p>
      <w:pPr>
        <w:pStyle w:val="FirstParagraph"/>
      </w:pPr>
      <w:r>
        <w:t xml:space="preserve">We recommend</w:t>
      </w:r>
      <w:r>
        <w:t xml:space="preserve"> </w:t>
      </w:r>
      <w:r>
        <w:rPr>
          <w:b/>
          <w:bCs/>
        </w:rPr>
        <w:t xml:space="preserve">five distinct 4-year pathways</w:t>
      </w:r>
      <w:r>
        <w:t xml:space="preserve"> </w:t>
      </w:r>
      <w:r>
        <w:t xml:space="preserve">(9th-12th grade) that build progressively from foundational to portfolio-ready:</w:t>
      </w:r>
    </w:p>
    <w:bookmarkStart w:id="30" w:name="X8b8e36476dd92f7956279a8eaac24f6b648e798"/>
    <w:p>
      <w:pPr>
        <w:pStyle w:val="Heading4"/>
      </w:pPr>
      <w:r>
        <w:t xml:space="preserve">Track 1:</w:t>
      </w:r>
      <w:r>
        <w:t xml:space="preserve"> </w:t>
      </w:r>
      <w:r>
        <w:rPr>
          <w:b/>
          <w:bCs/>
        </w:rPr>
        <w:t xml:space="preserve">Digital Media Production &amp; Broadcasting</w:t>
      </w:r>
    </w:p>
    <w:p>
      <w:pPr>
        <w:pStyle w:val="FirstParagraph"/>
      </w:pPr>
      <w:r>
        <w:rPr>
          <w:b/>
          <w:bCs/>
        </w:rPr>
        <w:t xml:space="preserve">Target Careers:</w:t>
      </w:r>
      <w:r>
        <w:t xml:space="preserve"> </w:t>
      </w:r>
      <w:r>
        <w:t xml:space="preserve">Video Producer, Broadcast Journalist, Content Creator, Documentary Filmmaker, News Producer</w:t>
      </w:r>
      <w:r>
        <w:br/>
      </w:r>
      <w:r>
        <w:rPr>
          <w:b/>
          <w:bCs/>
        </w:rPr>
        <w:t xml:space="preserve">Core Focus:</w:t>
      </w:r>
      <w:r>
        <w:t xml:space="preserve"> </w:t>
      </w:r>
      <w:r>
        <w:t xml:space="preserve">Video production, broadcast journalism, documentary storytelling, live streaming</w:t>
      </w:r>
    </w:p>
    <w:bookmarkEnd w:id="30"/>
    <w:bookmarkStart w:id="31" w:name="track-2-creative-technology-design"/>
    <w:p>
      <w:pPr>
        <w:pStyle w:val="Heading4"/>
      </w:pPr>
      <w:r>
        <w:t xml:space="preserve">Track 2:</w:t>
      </w:r>
      <w:r>
        <w:t xml:space="preserve"> </w:t>
      </w:r>
      <w:r>
        <w:rPr>
          <w:b/>
          <w:bCs/>
        </w:rPr>
        <w:t xml:space="preserve">Creative Technology &amp; Design</w:t>
      </w:r>
    </w:p>
    <w:p>
      <w:pPr>
        <w:pStyle w:val="FirstParagraph"/>
      </w:pPr>
      <w:r>
        <w:rPr>
          <w:b/>
          <w:bCs/>
        </w:rPr>
        <w:t xml:space="preserve">Target Careers:</w:t>
      </w:r>
      <w:r>
        <w:t xml:space="preserve"> </w:t>
      </w:r>
      <w:r>
        <w:t xml:space="preserve">UX/UI Designer, Motion Graphics Artist, 3D Modeler, Visual Effects Artist, Brand Designer</w:t>
      </w:r>
      <w:r>
        <w:br/>
      </w:r>
      <w:r>
        <w:rPr>
          <w:b/>
          <w:bCs/>
        </w:rPr>
        <w:t xml:space="preserve">Core Focus:</w:t>
      </w:r>
      <w:r>
        <w:t xml:space="preserve"> </w:t>
      </w:r>
      <w:r>
        <w:t xml:space="preserve">Adobe Creative Suite mastery, 3D modeling (Blender/Cinema 4D), motion graphics, user experience design</w:t>
      </w:r>
    </w:p>
    <w:bookmarkEnd w:id="31"/>
    <w:bookmarkStart w:id="32" w:name="track-3-audio-production-podcasting"/>
    <w:p>
      <w:pPr>
        <w:pStyle w:val="Heading4"/>
      </w:pPr>
      <w:r>
        <w:t xml:space="preserve">Track 3:</w:t>
      </w:r>
      <w:r>
        <w:t xml:space="preserve"> </w:t>
      </w:r>
      <w:r>
        <w:rPr>
          <w:b/>
          <w:bCs/>
        </w:rPr>
        <w:t xml:space="preserve">Audio Production &amp; Podcasting</w:t>
      </w:r>
    </w:p>
    <w:p>
      <w:pPr>
        <w:pStyle w:val="FirstParagraph"/>
      </w:pPr>
      <w:r>
        <w:rPr>
          <w:b/>
          <w:bCs/>
        </w:rPr>
        <w:t xml:space="preserve">Target Careers:</w:t>
      </w:r>
      <w:r>
        <w:t xml:space="preserve"> </w:t>
      </w:r>
      <w:r>
        <w:t xml:space="preserve">Podcast Producer, Audio Engineer, Sound Designer, Music Producer, Voiceover Artist</w:t>
      </w:r>
      <w:r>
        <w:br/>
      </w:r>
      <w:r>
        <w:rPr>
          <w:b/>
          <w:bCs/>
        </w:rPr>
        <w:t xml:space="preserve">Core Focus:</w:t>
      </w:r>
      <w:r>
        <w:t xml:space="preserve"> </w:t>
      </w:r>
      <w:r>
        <w:t xml:space="preserve">Audio engineering, podcast production, sound design, music production</w:t>
      </w:r>
    </w:p>
    <w:bookmarkEnd w:id="32"/>
    <w:bookmarkStart w:id="33" w:name="track-4-game-design-interactive-media"/>
    <w:p>
      <w:pPr>
        <w:pStyle w:val="Heading4"/>
      </w:pPr>
      <w:r>
        <w:t xml:space="preserve">Track 4:</w:t>
      </w:r>
      <w:r>
        <w:t xml:space="preserve"> </w:t>
      </w:r>
      <w:r>
        <w:rPr>
          <w:b/>
          <w:bCs/>
        </w:rPr>
        <w:t xml:space="preserve">Game Design &amp; Interactive Media</w:t>
      </w:r>
    </w:p>
    <w:p>
      <w:pPr>
        <w:pStyle w:val="FirstParagraph"/>
      </w:pPr>
      <w:r>
        <w:rPr>
          <w:b/>
          <w:bCs/>
        </w:rPr>
        <w:t xml:space="preserve">Target Careers:</w:t>
      </w:r>
      <w:r>
        <w:t xml:space="preserve"> </w:t>
      </w:r>
      <w:r>
        <w:t xml:space="preserve">Game Designer, Unity/Unreal Developer, Esports Broadcaster, Interactive Designer, AR/VR Developer</w:t>
      </w:r>
      <w:r>
        <w:br/>
      </w:r>
      <w:r>
        <w:rPr>
          <w:b/>
          <w:bCs/>
        </w:rPr>
        <w:t xml:space="preserve">Core Focus:</w:t>
      </w:r>
      <w:r>
        <w:t xml:space="preserve"> </w:t>
      </w:r>
      <w:r>
        <w:t xml:space="preserve">Game design fundamentals, Unity/Unreal Engine, esports broadcasting, interactive storytelling</w:t>
      </w:r>
    </w:p>
    <w:bookmarkEnd w:id="33"/>
    <w:bookmarkStart w:id="34" w:name="track-5-digital-marketing-social-media"/>
    <w:p>
      <w:pPr>
        <w:pStyle w:val="Heading4"/>
      </w:pPr>
      <w:r>
        <w:t xml:space="preserve">Track 5:</w:t>
      </w:r>
      <w:r>
        <w:t xml:space="preserve"> </w:t>
      </w:r>
      <w:r>
        <w:rPr>
          <w:b/>
          <w:bCs/>
        </w:rPr>
        <w:t xml:space="preserve">Digital Marketing &amp; Social Media</w:t>
      </w:r>
    </w:p>
    <w:p>
      <w:pPr>
        <w:pStyle w:val="FirstParagraph"/>
      </w:pPr>
      <w:r>
        <w:rPr>
          <w:b/>
          <w:bCs/>
        </w:rPr>
        <w:t xml:space="preserve">Target Careers:</w:t>
      </w:r>
      <w:r>
        <w:t xml:space="preserve"> </w:t>
      </w:r>
      <w:r>
        <w:t xml:space="preserve">Social Media Strategist, Digital Marketing Manager, Content Strategist, SEO Specialist, Brand Strategist</w:t>
      </w:r>
      <w:r>
        <w:br/>
      </w:r>
      <w:r>
        <w:rPr>
          <w:b/>
          <w:bCs/>
        </w:rPr>
        <w:t xml:space="preserve">Core Focus:</w:t>
      </w:r>
      <w:r>
        <w:t xml:space="preserve"> </w:t>
      </w:r>
      <w:r>
        <w:t xml:space="preserve">Social media strategy, content marketing, analytics, brand development, growth hacking</w:t>
      </w:r>
    </w:p>
    <w:p>
      <w:pPr>
        <w:pStyle w:val="BodyText"/>
      </w:pPr>
      <w:r>
        <w:rPr>
          <w:i/>
          <w:iCs/>
        </w:rPr>
        <w:t xml:space="preserve">(Each track includes detailed 4-year curriculum maps, tools/technologies, portfolio requirements, and industry certifications - see Part 4 of full report)</w:t>
      </w:r>
    </w:p>
    <w:bookmarkEnd w:id="34"/>
    <w:bookmarkEnd w:id="35"/>
    <w:bookmarkStart w:id="36" w:name="industry-certifications-available"/>
    <w:p>
      <w:pPr>
        <w:pStyle w:val="Heading3"/>
      </w:pPr>
      <w:r>
        <w:t xml:space="preserve">Industry Certifications Available</w:t>
      </w:r>
    </w:p>
    <w:p>
      <w:pPr>
        <w:pStyle w:val="FirstParagraph"/>
      </w:pPr>
      <w:r>
        <w:t xml:space="preserve">Students can earn</w:t>
      </w:r>
      <w:r>
        <w:t xml:space="preserve"> </w:t>
      </w:r>
      <w:r>
        <w:rPr>
          <w:b/>
          <w:bCs/>
        </w:rPr>
        <w:t xml:space="preserve">industry-recognized credentials</w:t>
      </w:r>
      <w:r>
        <w:t xml:space="preserve"> </w:t>
      </w:r>
      <w:r>
        <w:t xml:space="preserve">that enhance college applications and career readiness:</w:t>
      </w:r>
    </w:p>
    <w:p>
      <w:pPr>
        <w:pStyle w:val="Compact"/>
        <w:numPr>
          <w:ilvl w:val="0"/>
          <w:numId w:val="1007"/>
        </w:numPr>
      </w:pPr>
      <w:r>
        <w:rPr>
          <w:b/>
          <w:bCs/>
        </w:rPr>
        <w:t xml:space="preserve">Adobe Certified Professional</w:t>
      </w:r>
      <w:r>
        <w:t xml:space="preserve"> </w:t>
      </w:r>
      <w:r>
        <w:t xml:space="preserve">(Photoshop, Premiere Pro, After Effects)</w:t>
      </w:r>
    </w:p>
    <w:p>
      <w:pPr>
        <w:pStyle w:val="Compact"/>
        <w:numPr>
          <w:ilvl w:val="0"/>
          <w:numId w:val="1007"/>
        </w:numPr>
      </w:pPr>
      <w:r>
        <w:rPr>
          <w:b/>
          <w:bCs/>
        </w:rPr>
        <w:t xml:space="preserve">Google Certifications</w:t>
      </w:r>
      <w:r>
        <w:t xml:space="preserve"> </w:t>
      </w:r>
      <w:r>
        <w:t xml:space="preserve">(Digital Marketing &amp; E-commerce, UX Design, Data Analytics)</w:t>
      </w:r>
    </w:p>
    <w:p>
      <w:pPr>
        <w:pStyle w:val="Compact"/>
        <w:numPr>
          <w:ilvl w:val="0"/>
          <w:numId w:val="1007"/>
        </w:numPr>
      </w:pPr>
      <w:r>
        <w:rPr>
          <w:b/>
          <w:bCs/>
        </w:rPr>
        <w:t xml:space="preserve">Apple App Development with Swift</w:t>
      </w:r>
      <w:r>
        <w:t xml:space="preserve"> </w:t>
      </w:r>
      <w:r>
        <w:t xml:space="preserve">(Associate &amp; Certified User)</w:t>
      </w:r>
    </w:p>
    <w:p>
      <w:pPr>
        <w:pStyle w:val="Compact"/>
        <w:numPr>
          <w:ilvl w:val="0"/>
          <w:numId w:val="1007"/>
        </w:numPr>
      </w:pPr>
      <w:r>
        <w:rPr>
          <w:b/>
          <w:bCs/>
        </w:rPr>
        <w:t xml:space="preserve">FAA Part 107 Remote Pilot Certificate</w:t>
      </w:r>
      <w:r>
        <w:t xml:space="preserve"> </w:t>
      </w:r>
      <w:r>
        <w:t xml:space="preserve">(Drone operation)</w:t>
      </w:r>
    </w:p>
    <w:p>
      <w:pPr>
        <w:pStyle w:val="Compact"/>
        <w:numPr>
          <w:ilvl w:val="0"/>
          <w:numId w:val="1007"/>
        </w:numPr>
      </w:pPr>
      <w:r>
        <w:rPr>
          <w:b/>
          <w:bCs/>
        </w:rPr>
        <w:t xml:space="preserve">CompTIA IT Fundamentals</w:t>
      </w:r>
      <w:r>
        <w:t xml:space="preserve"> </w:t>
      </w:r>
      <w:r>
        <w:t xml:space="preserve">(ITF+)</w:t>
      </w:r>
    </w:p>
    <w:p>
      <w:pPr>
        <w:pStyle w:val="Compact"/>
        <w:numPr>
          <w:ilvl w:val="0"/>
          <w:numId w:val="1007"/>
        </w:numPr>
      </w:pPr>
      <w:r>
        <w:rPr>
          <w:b/>
          <w:bCs/>
        </w:rPr>
        <w:t xml:space="preserve">Microsoft 365 Fundamentals</w:t>
      </w:r>
      <w:r>
        <w:t xml:space="preserve"> </w:t>
      </w:r>
      <w:r>
        <w:t xml:space="preserve">/</w:t>
      </w:r>
      <w:r>
        <w:t xml:space="preserve"> </w:t>
      </w:r>
      <w:r>
        <w:rPr>
          <w:b/>
          <w:bCs/>
        </w:rPr>
        <w:t xml:space="preserve">Azure AI Fundamentals</w:t>
      </w:r>
    </w:p>
    <w:p>
      <w:pPr>
        <w:pStyle w:val="Compact"/>
        <w:numPr>
          <w:ilvl w:val="0"/>
          <w:numId w:val="1007"/>
        </w:numPr>
      </w:pPr>
      <w:r>
        <w:rPr>
          <w:b/>
          <w:bCs/>
        </w:rPr>
        <w:t xml:space="preserve">Unity Certified User</w:t>
      </w:r>
      <w:r>
        <w:t xml:space="preserve"> </w:t>
      </w:r>
      <w:r>
        <w:t xml:space="preserve">(Game development)</w:t>
      </w:r>
    </w:p>
    <w:bookmarkEnd w:id="36"/>
    <w:bookmarkStart w:id="37" w:name="competitive-positioning-strategy"/>
    <w:p>
      <w:pPr>
        <w:pStyle w:val="Heading3"/>
      </w:pPr>
      <w:r>
        <w:t xml:space="preserve">Competitive Positioning Strategy</w:t>
      </w:r>
    </w:p>
    <w:p>
      <w:pPr>
        <w:pStyle w:val="FirstParagraph"/>
      </w:pPr>
      <w:r>
        <w:rPr>
          <w:b/>
          <w:bCs/>
        </w:rPr>
        <w:t xml:space="preserve">Unique Value Proposition:</w:t>
      </w:r>
      <w:r>
        <w:t xml:space="preserve"> </w:t>
      </w:r>
      <w:r>
        <w:t xml:space="preserve">&gt;</w:t>
      </w:r>
      <w:r>
        <w:t xml:space="preserve"> </w:t>
      </w:r>
      <w:r>
        <w:t xml:space="preserve">“</w:t>
      </w:r>
      <w:r>
        <w:t xml:space="preserve">Bishop Diego’s Media Arts &amp; Technology Center prepares students for the careers of tomorrow, not yesterday. Our students don’t just learn about technology—they create with it, master industry-standard tools, build professional portfolios, and earn certifications that open doors to colleges and careers.</w:t>
      </w:r>
      <w:r>
        <w:t xml:space="preserve">”</w:t>
      </w:r>
    </w:p>
    <w:p>
      <w:pPr>
        <w:pStyle w:val="BodyText"/>
      </w:pPr>
      <w:r>
        <w:rPr>
          <w:b/>
          <w:bCs/>
        </w:rPr>
        <w:t xml:space="preserve">Key Messaging for Target Audiences:</w:t>
      </w:r>
    </w:p>
    <w:p>
      <w:pPr>
        <w:pStyle w:val="BodyText"/>
      </w:pPr>
      <w:r>
        <w:rPr>
          <w:b/>
          <w:bCs/>
        </w:rPr>
        <w:t xml:space="preserve">For Career-Minded Students:</w:t>
      </w:r>
      <w:r>
        <w:t xml:space="preserve"> </w:t>
      </w:r>
      <w:r>
        <w:t xml:space="preserve">- Graduate with a professional portfolio and industry certifications</w:t>
      </w:r>
      <w:r>
        <w:t xml:space="preserve"> </w:t>
      </w:r>
      <w:r>
        <w:t xml:space="preserve">- Learn from industry-standard equipment used by professionals</w:t>
      </w:r>
      <w:r>
        <w:t xml:space="preserve"> </w:t>
      </w:r>
      <w:r>
        <w:t xml:space="preserve">- Internship and mentorship pathways with local media companies</w:t>
      </w:r>
      <w:r>
        <w:t xml:space="preserve"> </w:t>
      </w:r>
      <w:r>
        <w:t xml:space="preserve">- Direct pathways to high-paying careers ($80K-$180K+ potential)</w:t>
      </w:r>
    </w:p>
    <w:p>
      <w:pPr>
        <w:pStyle w:val="BodyText"/>
      </w:pPr>
      <w:r>
        <w:rPr>
          <w:b/>
          <w:bCs/>
        </w:rPr>
        <w:t xml:space="preserve">For College-Focused Families:</w:t>
      </w:r>
      <w:r>
        <w:t xml:space="preserve"> </w:t>
      </w:r>
      <w:r>
        <w:t xml:space="preserve">- Stand out in college admissions with unique technical skills and portfolios</w:t>
      </w:r>
      <w:r>
        <w:t xml:space="preserve"> </w:t>
      </w:r>
      <w:r>
        <w:t xml:space="preserve">- Align with top college programs in Film, Game Design, Computer Science, Digital Media</w:t>
      </w:r>
      <w:r>
        <w:t xml:space="preserve"> </w:t>
      </w:r>
      <w:r>
        <w:t xml:space="preserve">- Demonstrate initiative through industry certifications and real-world projects</w:t>
      </w:r>
      <w:r>
        <w:t xml:space="preserve"> </w:t>
      </w:r>
      <w:r>
        <w:t xml:space="preserve">- Access to specialized majors beyond traditional liberal arts</w:t>
      </w:r>
    </w:p>
    <w:p>
      <w:pPr>
        <w:pStyle w:val="BodyText"/>
      </w:pPr>
      <w:r>
        <w:rPr>
          <w:b/>
          <w:bCs/>
        </w:rPr>
        <w:t xml:space="preserve">For Technology-Interested Students:</w:t>
      </w:r>
      <w:r>
        <w:t xml:space="preserve"> </w:t>
      </w:r>
      <w:r>
        <w:t xml:space="preserve">- Hands-on learning with cutting-edge tools (AI, VR/AR, drones, 3D printing)</w:t>
      </w:r>
      <w:r>
        <w:t xml:space="preserve"> </w:t>
      </w:r>
      <w:r>
        <w:t xml:space="preserve">- Small class sizes enable personalized instruction and equipment access</w:t>
      </w:r>
      <w:r>
        <w:t xml:space="preserve"> </w:t>
      </w:r>
      <w:r>
        <w:t xml:space="preserve">- Creative problem-solving through project-based learning</w:t>
      </w:r>
      <w:r>
        <w:t xml:space="preserve"> </w:t>
      </w:r>
      <w:r>
        <w:t xml:space="preserve">- Build games, produce podcasts, create films, design brands</w:t>
      </w:r>
    </w:p>
    <w:bookmarkEnd w:id="37"/>
    <w:bookmarkStart w:id="38" w:name="implementation-roadmap"/>
    <w:p>
      <w:pPr>
        <w:pStyle w:val="Heading3"/>
      </w:pPr>
      <w:r>
        <w:t xml:space="preserve">Implementation Roadmap</w:t>
      </w:r>
    </w:p>
    <w:p>
      <w:pPr>
        <w:pStyle w:val="FirstParagraph"/>
      </w:pPr>
      <w:r>
        <w:rPr>
          <w:b/>
          <w:bCs/>
        </w:rPr>
        <w:t xml:space="preserve">Phase 1: Foundation (Year 1 - Academic Year 2026-27)</w:t>
      </w:r>
      <w:r>
        <w:t xml:space="preserve"> </w:t>
      </w:r>
      <w:r>
        <w:t xml:space="preserve">- Budget: $350,000-$500,000</w:t>
      </w:r>
      <w:r>
        <w:t xml:space="preserve"> </w:t>
      </w:r>
      <w:r>
        <w:t xml:space="preserve">- Renovate core spaces (video studio, podcast suite, digital media lab)</w:t>
      </w:r>
      <w:r>
        <w:t xml:space="preserve"> </w:t>
      </w:r>
      <w:r>
        <w:t xml:space="preserve">- Hire 2-3 specialized faculty (video production, digital design, emerging tech)</w:t>
      </w:r>
      <w:r>
        <w:t xml:space="preserve"> </w:t>
      </w:r>
      <w:r>
        <w:t xml:space="preserve">- Launch Tracks 1 &amp; 2 (Digital Media Production, Creative Technology)</w:t>
      </w:r>
      <w:r>
        <w:t xml:space="preserve"> </w:t>
      </w:r>
      <w:r>
        <w:t xml:space="preserve">- Begin Adobe and Google certification programs</w:t>
      </w:r>
      <w:r>
        <w:t xml:space="preserve"> </w:t>
      </w:r>
      <w:r>
        <w:t xml:space="preserve">- Establish industry partnerships with local media companies</w:t>
      </w:r>
    </w:p>
    <w:p>
      <w:pPr>
        <w:pStyle w:val="BodyText"/>
      </w:pPr>
      <w:r>
        <w:rPr>
          <w:b/>
          <w:bCs/>
        </w:rPr>
        <w:t xml:space="preserve">Phase 2: Expansion (Year 2 - Academic Year 2027-28)</w:t>
      </w:r>
      <w:r>
        <w:t xml:space="preserve"> </w:t>
      </w:r>
      <w:r>
        <w:t xml:space="preserve">- Budget: $200,000-$300,000</w:t>
      </w:r>
      <w:r>
        <w:t xml:space="preserve"> </w:t>
      </w:r>
      <w:r>
        <w:t xml:space="preserve">- Add esports arena/gaming lab and audio engineering suite</w:t>
      </w:r>
      <w:r>
        <w:t xml:space="preserve"> </w:t>
      </w:r>
      <w:r>
        <w:t xml:space="preserve">- Launch Tracks 3 &amp; 4 (Audio Production, Game Design)</w:t>
      </w:r>
      <w:r>
        <w:t xml:space="preserve"> </w:t>
      </w:r>
      <w:r>
        <w:t xml:space="preserve">- Expand certification offerings (FAA Part 107, Unity, Apple Swift)</w:t>
      </w:r>
      <w:r>
        <w:t xml:space="preserve"> </w:t>
      </w:r>
      <w:r>
        <w:t xml:space="preserve">- Host first annual Student Media Festival (showcase event)</w:t>
      </w:r>
      <w:r>
        <w:t xml:space="preserve"> </w:t>
      </w:r>
      <w:r>
        <w:t xml:space="preserve">- Implement portfolio review process for college admissions support</w:t>
      </w:r>
    </w:p>
    <w:p>
      <w:pPr>
        <w:pStyle w:val="BodyText"/>
      </w:pPr>
      <w:r>
        <w:rPr>
          <w:b/>
          <w:bCs/>
        </w:rPr>
        <w:t xml:space="preserve">Phase 3: Distinction (Year 3 - Academic Year 2028-29)</w:t>
      </w:r>
      <w:r>
        <w:t xml:space="preserve"> </w:t>
      </w:r>
      <w:r>
        <w:t xml:space="preserve">- Budget: $150,000-$250,000</w:t>
      </w:r>
      <w:r>
        <w:t xml:space="preserve"> </w:t>
      </w:r>
      <w:r>
        <w:t xml:space="preserve">- Launch Track 5 (Digital Marketing &amp; Social Media)</w:t>
      </w:r>
      <w:r>
        <w:t xml:space="preserve"> </w:t>
      </w:r>
      <w:r>
        <w:t xml:space="preserve">- Add virtual production capabilities and advanced maker lab equipment</w:t>
      </w:r>
      <w:r>
        <w:t xml:space="preserve"> </w:t>
      </w:r>
      <w:r>
        <w:t xml:space="preserve">- Establish Bishop Diego Media Company (student-run production company for real clients)</w:t>
      </w:r>
      <w:r>
        <w:t xml:space="preserve"> </w:t>
      </w:r>
      <w:r>
        <w:t xml:space="preserve">- Create alumni mentor network in media/tech industries</w:t>
      </w:r>
      <w:r>
        <w:t xml:space="preserve"> </w:t>
      </w:r>
      <w:r>
        <w:t xml:space="preserve">- Achieve recognition as regional leader in media arts education</w:t>
      </w:r>
    </w:p>
    <w:p>
      <w:pPr>
        <w:pStyle w:val="BodyText"/>
      </w:pPr>
      <w:r>
        <w:rPr>
          <w:b/>
          <w:bCs/>
        </w:rPr>
        <w:t xml:space="preserve">Phase 4: Leadership (Year 4+ - Academic Year 2029-30 and beyond)</w:t>
      </w:r>
      <w:r>
        <w:t xml:space="preserve"> </w:t>
      </w:r>
      <w:r>
        <w:t xml:space="preserve">- Host regional competitions (video festivals, game jams, podcast competitions)</w:t>
      </w:r>
      <w:r>
        <w:t xml:space="preserve"> </w:t>
      </w:r>
      <w:r>
        <w:t xml:space="preserve">- Expand community access (summer programs, evening workshops for adults)</w:t>
      </w:r>
      <w:r>
        <w:t xml:space="preserve"> </w:t>
      </w:r>
      <w:r>
        <w:t xml:space="preserve">- Develop teacher training program to export model to other schools</w:t>
      </w:r>
      <w:r>
        <w:t xml:space="preserve"> </w:t>
      </w:r>
      <w:r>
        <w:t xml:space="preserve">- Continuous equipment refresh cycle established</w:t>
      </w:r>
      <w:r>
        <w:t xml:space="preserve"> </w:t>
      </w:r>
      <w:r>
        <w:t xml:space="preserve">- Measure graduate outcomes and career pathways</w:t>
      </w:r>
    </w:p>
    <w:bookmarkEnd w:id="38"/>
    <w:bookmarkStart w:id="39" w:name="success-metrics"/>
    <w:p>
      <w:pPr>
        <w:pStyle w:val="Heading3"/>
      </w:pPr>
      <w:r>
        <w:t xml:space="preserve">Success Metrics</w:t>
      </w:r>
    </w:p>
    <w:p>
      <w:pPr>
        <w:pStyle w:val="FirstParagraph"/>
      </w:pPr>
      <w:r>
        <w:rPr>
          <w:b/>
          <w:bCs/>
        </w:rPr>
        <w:t xml:space="preserve">Enrollment &amp; Retention:</w:t>
      </w:r>
      <w:r>
        <w:t xml:space="preserve"> </w:t>
      </w:r>
      <w:r>
        <w:t xml:space="preserve">- 20% increase in total enrollment within 3 years (290 → 348 students)</w:t>
      </w:r>
      <w:r>
        <w:t xml:space="preserve"> </w:t>
      </w:r>
      <w:r>
        <w:t xml:space="preserve">- 30% of students enrolled in at least one Media Arts &amp; Technology track</w:t>
      </w:r>
      <w:r>
        <w:t xml:space="preserve"> </w:t>
      </w:r>
      <w:r>
        <w:t xml:space="preserve">- 95% retention rate for students in technology tracks</w:t>
      </w:r>
    </w:p>
    <w:p>
      <w:pPr>
        <w:pStyle w:val="BodyText"/>
      </w:pPr>
      <w:r>
        <w:rPr>
          <w:b/>
          <w:bCs/>
        </w:rPr>
        <w:t xml:space="preserve">Academic Excellence:</w:t>
      </w:r>
      <w:r>
        <w:t xml:space="preserve"> </w:t>
      </w:r>
      <w:r>
        <w:t xml:space="preserve">- 80% of track students earn at least one industry certification by graduation</w:t>
      </w:r>
      <w:r>
        <w:t xml:space="preserve"> </w:t>
      </w:r>
      <w:r>
        <w:t xml:space="preserve">- 100% of track students graduate with professional portfolio</w:t>
      </w:r>
      <w:r>
        <w:t xml:space="preserve"> </w:t>
      </w:r>
      <w:r>
        <w:t xml:space="preserve">- 25% increase in acceptances to top-tier programs in Film, Game Design, CS, Digital Media</w:t>
      </w:r>
    </w:p>
    <w:p>
      <w:pPr>
        <w:pStyle w:val="BodyText"/>
      </w:pPr>
      <w:r>
        <w:rPr>
          <w:b/>
          <w:bCs/>
        </w:rPr>
        <w:t xml:space="preserve">Program Quality:</w:t>
      </w:r>
      <w:r>
        <w:t xml:space="preserve"> </w:t>
      </w:r>
      <w:r>
        <w:t xml:space="preserve">- Student work featured in 5+ film festivals, competitions, or exhibitions annually</w:t>
      </w:r>
      <w:r>
        <w:t xml:space="preserve"> </w:t>
      </w:r>
      <w:r>
        <w:t xml:space="preserve">- 10+ partnerships with local media companies and tech firms</w:t>
      </w:r>
      <w:r>
        <w:t xml:space="preserve"> </w:t>
      </w:r>
      <w:r>
        <w:t xml:space="preserve">- 90% student satisfaction in program surveys</w:t>
      </w:r>
      <w:r>
        <w:t xml:space="preserve"> </w:t>
      </w:r>
      <w:r>
        <w:t xml:space="preserve">- 3+ students per year secure internships or paid work in media/tech fields before graduation</w:t>
      </w:r>
    </w:p>
    <w:p>
      <w:pPr>
        <w:pStyle w:val="BodyText"/>
      </w:pPr>
      <w:r>
        <w:rPr>
          <w:b/>
          <w:bCs/>
        </w:rPr>
        <w:t xml:space="preserve">Financial Impact:</w:t>
      </w:r>
      <w:r>
        <w:t xml:space="preserve"> </w:t>
      </w:r>
      <w:r>
        <w:t xml:space="preserve">- Program pays for itself through increased enrollment and tuition revenue by Year 4</w:t>
      </w:r>
      <w:r>
        <w:t xml:space="preserve"> </w:t>
      </w:r>
      <w:r>
        <w:t xml:space="preserve">- Secure $100K+ in grants and industry sponsorships</w:t>
      </w:r>
      <w:r>
        <w:t xml:space="preserve"> </w:t>
      </w:r>
      <w:r>
        <w:t xml:space="preserve">- Establish endowed scholarship fund for Media Arts &amp; Technology students</w:t>
      </w:r>
    </w:p>
    <w:p>
      <w:pPr>
        <w:pStyle w:val="BodyText"/>
      </w:pPr>
      <w:r>
        <w:rPr>
          <w:b/>
          <w:bCs/>
        </w:rPr>
        <w:t xml:space="preserve">Community Recognition:</w:t>
      </w:r>
      <w:r>
        <w:t xml:space="preserve"> </w:t>
      </w:r>
      <w:r>
        <w:t xml:space="preserve">- Featured in 10+ media stories (local/regional press, education publications)</w:t>
      </w:r>
      <w:r>
        <w:t xml:space="preserve"> </w:t>
      </w:r>
      <w:r>
        <w:t xml:space="preserve">- Host 500+ visitors annually (prospective families, educators, industry professionals)</w:t>
      </w:r>
      <w:r>
        <w:t xml:space="preserve"> </w:t>
      </w:r>
      <w:r>
        <w:t xml:space="preserve">- Achieve regional or national recognition (awards, conference presentations)</w:t>
      </w:r>
    </w:p>
    <w:p>
      <w:r>
        <w:pict>
          <v:rect style="width:0;height:1.5pt" o:hralign="center" o:hrstd="t" o:hr="t"/>
        </w:pict>
      </w:r>
    </w:p>
    <w:bookmarkEnd w:id="39"/>
    <w:bookmarkEnd w:id="40"/>
    <w:bookmarkStart w:id="41" w:name="strategic-recommendation"/>
    <w:p>
      <w:pPr>
        <w:pStyle w:val="Heading2"/>
      </w:pPr>
      <w:r>
        <w:t xml:space="preserve">Strategic Recommendation</w:t>
      </w:r>
    </w:p>
    <w:p>
      <w:pPr>
        <w:pStyle w:val="FirstParagraph"/>
      </w:pPr>
      <w:r>
        <w:rPr>
          <w:b/>
          <w:bCs/>
        </w:rPr>
        <w:t xml:space="preserve">Bishop Diego should immediately prioritize development of the Media Arts &amp; Technology Center as its primary strategic initiative for 2026-2030.</w:t>
      </w:r>
    </w:p>
    <w:p>
      <w:pPr>
        <w:pStyle w:val="BodyText"/>
      </w:pPr>
      <w:r>
        <w:t xml:space="preserve">This investment positions the school to:</w:t>
      </w:r>
      <w:r>
        <w:t xml:space="preserve"> </w:t>
      </w:r>
      <w:r>
        <w:t xml:space="preserve">1. Capture growing demand for future-ready, career-focused education</w:t>
      </w:r>
      <w:r>
        <w:t xml:space="preserve"> </w:t>
      </w:r>
      <w:r>
        <w:t xml:space="preserve">2. Differentiate from all competitors in Santa Barbara County</w:t>
      </w:r>
      <w:r>
        <w:t xml:space="preserve"> </w:t>
      </w:r>
      <w:r>
        <w:t xml:space="preserve">3. Appeal to affluent families seeking high-ROI educational investments</w:t>
      </w:r>
      <w:r>
        <w:t xml:space="preserve"> </w:t>
      </w:r>
      <w:r>
        <w:t xml:space="preserve">4. Prepare students for the highest-growth, highest-paying careers of 2030</w:t>
      </w:r>
      <w:r>
        <w:t xml:space="preserve"> </w:t>
      </w:r>
      <w:r>
        <w:t xml:space="preserve">5. Create sustainable enrollment growth and financial stability</w:t>
      </w:r>
      <w:r>
        <w:t xml:space="preserve"> </w:t>
      </w:r>
      <w:r>
        <w:t xml:space="preserve">6. Establish regional and potentially national recognition</w:t>
      </w:r>
    </w:p>
    <w:p>
      <w:pPr>
        <w:pStyle w:val="BodyText"/>
      </w:pPr>
      <w:r>
        <w:t xml:space="preserve">The opportunity window is</w:t>
      </w:r>
      <w:r>
        <w:t xml:space="preserve"> </w:t>
      </w:r>
      <w:r>
        <w:rPr>
          <w:b/>
          <w:bCs/>
        </w:rPr>
        <w:t xml:space="preserve">now</w:t>
      </w:r>
      <w:r>
        <w:t xml:space="preserve">—as competitors have not yet moved into this space, and parent expectations for technology integration in education are rapidly increasing.</w:t>
      </w:r>
    </w:p>
    <w:p>
      <w:pPr>
        <w:pStyle w:val="BodyText"/>
      </w:pPr>
      <w:r>
        <w:rPr>
          <w:b/>
          <w:bCs/>
        </w:rPr>
        <w:t xml:space="preserve">Next Steps:</w:t>
      </w:r>
      <w:r>
        <w:t xml:space="preserve"> </w:t>
      </w:r>
      <w:r>
        <w:t xml:space="preserve">1. Form Strategic Planning Committee (Head of School, Board members, faculty, parent representatives)</w:t>
      </w:r>
      <w:r>
        <w:t xml:space="preserve"> </w:t>
      </w:r>
      <w:r>
        <w:t xml:space="preserve">2. Conduct facility assessment and develop detailed renovation plans</w:t>
      </w:r>
      <w:r>
        <w:t xml:space="preserve"> </w:t>
      </w:r>
      <w:r>
        <w:t xml:space="preserve">3. Launch capital campaign with target of $1M-$1.5M over 3 years</w:t>
      </w:r>
      <w:r>
        <w:t xml:space="preserve"> </w:t>
      </w:r>
      <w:r>
        <w:t xml:space="preserve">4. Begin faculty recruitment for specialized positions</w:t>
      </w:r>
      <w:r>
        <w:t xml:space="preserve"> </w:t>
      </w:r>
      <w:r>
        <w:t xml:space="preserve">5. Schedule site visits to exemplar programs (other schools with strong media/tech centers)</w:t>
      </w:r>
      <w:r>
        <w:t xml:space="preserve"> </w:t>
      </w:r>
      <w:r>
        <w:t xml:space="preserve">6. Develop detailed curriculum maps for each of the five tracks</w:t>
      </w:r>
      <w:r>
        <w:t xml:space="preserve"> </w:t>
      </w:r>
      <w:r>
        <w:t xml:space="preserve">7. Initiate conversations with industry partners for equipment donations, internships, mentorships</w:t>
      </w:r>
    </w:p>
    <w:p>
      <w:r>
        <w:pict>
          <v:rect style="width:0;height:1.5pt" o:hralign="center" o:hrstd="t" o:hr="t"/>
        </w:pict>
      </w:r>
    </w:p>
    <w:p>
      <w:pPr>
        <w:pStyle w:val="FirstParagraph"/>
      </w:pPr>
      <w:r>
        <w:rPr>
          <w:i/>
          <w:iCs/>
        </w:rPr>
        <w:t xml:space="preserve">This executive summary provides overview of key findings. Complete details including full list of Top 50 Jobs for 2030, detailed competitive analysis, facility specifications, complete curriculum maps for all five tracks, and implementation budgets are available in the full strategic planning report sections.</w:t>
      </w:r>
    </w:p>
    <w:bookmarkEnd w:id="41"/>
    <w:bookmarkEnd w:id="4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0000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411">
    <w:nsid w:val="00A99411"/>
    <w:multiLevelType w:val="multilevel"/>
    <w:lvl w:ilvl="0">
      <w:start w:val="1"/>
      <w:numFmt w:val="decimal"/>
      <w:lvlText w:val="%1."/>
      <w:lvlJc w:val="left"/>
      <w:pPr>
        <w:ind w:left="720" w:hanging="480"/>
      </w:pPr>
    </w:lvl>
    <w:lvl w:ilvl="1">
      <w:start w:val="1"/>
      <w:numFmt w:val="decimal"/>
      <w:lvlText w:val="%2."/>
      <w:lvlJc w:val="left"/>
      <w:pPr>
        <w:ind w:left="1440" w:hanging="480"/>
      </w:pPr>
    </w:lvl>
    <w:lvl w:ilvl="2">
      <w:start w:val="1"/>
      <w:numFmt w:val="decimal"/>
      <w:lvlText w:val="%3."/>
      <w:lvlJc w:val="left"/>
      <w:pPr>
        <w:ind w:left="2160" w:hanging="480"/>
      </w:pPr>
    </w:lvl>
    <w:lvl w:ilvl="3">
      <w:start w:val="1"/>
      <w:numFmt w:val="decimal"/>
      <w:lvlText w:val="%4."/>
      <w:lvlJc w:val="left"/>
      <w:pPr>
        <w:ind w:left="2880" w:hanging="480"/>
      </w:pPr>
    </w:lvl>
    <w:lvl w:ilvl="4">
      <w:start w:val="1"/>
      <w:numFmt w:val="decimal"/>
      <w:lvlText w:val="%5."/>
      <w:lvlJc w:val="left"/>
      <w:pPr>
        <w:ind w:left="3600" w:hanging="480"/>
      </w:pPr>
    </w:lvl>
    <w:lvl w:ilvl="5">
      <w:start w:val="1"/>
      <w:numFmt w:val="decimal"/>
      <w:lvlText w:val="%6."/>
      <w:lvlJc w:val="left"/>
      <w:pPr>
        <w:ind w:left="4320" w:hanging="480"/>
      </w:pPr>
    </w:lvl>
    <w:lvl w:ilvl="6">
      <w:start w:val="1"/>
      <w:numFmt w:val="decimal"/>
      <w:lvlText w:val="%7."/>
      <w:lvlJc w:val="left"/>
      <w:pPr>
        <w:ind w:left="5040" w:hanging="480"/>
      </w:pPr>
    </w:lvl>
    <w:lvl w:ilvl="7">
      <w:start w:val="1"/>
      <w:numFmt w:val="decimal"/>
      <w:lvlText w:val="%8."/>
      <w:lvlJc w:val="left"/>
      <w:pPr>
        <w:ind w:left="5760" w:hanging="480"/>
      </w:pPr>
    </w:lvl>
    <w:lvl w:ilvl="8">
      <w:start w:val="1"/>
      <w:numFmt w:val="decimal"/>
      <w:lvlText w:val="%9."/>
      <w:lvlJc w:val="left"/>
      <w:pPr>
        <w:ind w:left="6480" w:hanging="480"/>
      </w:pPr>
    </w:lvl>
  </w:abstractNum>
  <w:abstractNum w:abstractNumId="99416">
    <w:nsid w:val="00A99416"/>
    <w:multiLevelType w:val="multilevel"/>
    <w:lvl w:ilvl="0">
      <w:start w:val="6"/>
      <w:numFmt w:val="decimal"/>
      <w:lvlText w:val="%1."/>
      <w:lvlJc w:val="left"/>
      <w:pPr>
        <w:ind w:left="720" w:hanging="480"/>
      </w:pPr>
    </w:lvl>
    <w:lvl w:ilvl="1">
      <w:start w:val="6"/>
      <w:numFmt w:val="decimal"/>
      <w:lvlText w:val="%2."/>
      <w:lvlJc w:val="left"/>
      <w:pPr>
        <w:ind w:left="1440" w:hanging="480"/>
      </w:pPr>
    </w:lvl>
    <w:lvl w:ilvl="2">
      <w:start w:val="6"/>
      <w:numFmt w:val="decimal"/>
      <w:lvlText w:val="%3."/>
      <w:lvlJc w:val="left"/>
      <w:pPr>
        <w:ind w:left="2160" w:hanging="480"/>
      </w:pPr>
    </w:lvl>
    <w:lvl w:ilvl="3">
      <w:start w:val="6"/>
      <w:numFmt w:val="decimal"/>
      <w:lvlText w:val="%4."/>
      <w:lvlJc w:val="left"/>
      <w:pPr>
        <w:ind w:left="2880" w:hanging="480"/>
      </w:pPr>
    </w:lvl>
    <w:lvl w:ilvl="4">
      <w:start w:val="6"/>
      <w:numFmt w:val="decimal"/>
      <w:lvlText w:val="%5."/>
      <w:lvlJc w:val="left"/>
      <w:pPr>
        <w:ind w:left="3600" w:hanging="480"/>
      </w:pPr>
    </w:lvl>
    <w:lvl w:ilvl="5">
      <w:start w:val="6"/>
      <w:numFmt w:val="decimal"/>
      <w:lvlText w:val="%6."/>
      <w:lvlJc w:val="left"/>
      <w:pPr>
        <w:ind w:left="4320" w:hanging="480"/>
      </w:pPr>
    </w:lvl>
    <w:lvl w:ilvl="6">
      <w:start w:val="6"/>
      <w:numFmt w:val="decimal"/>
      <w:lvlText w:val="%7."/>
      <w:lvlJc w:val="left"/>
      <w:pPr>
        <w:ind w:left="5040" w:hanging="480"/>
      </w:pPr>
    </w:lvl>
    <w:lvl w:ilvl="7">
      <w:start w:val="6"/>
      <w:numFmt w:val="decimal"/>
      <w:lvlText w:val="%8."/>
      <w:lvlJc w:val="left"/>
      <w:pPr>
        <w:ind w:left="5760" w:hanging="480"/>
      </w:pPr>
    </w:lvl>
    <w:lvl w:ilvl="8">
      <w:start w:val="6"/>
      <w:numFmt w:val="decimal"/>
      <w:lvlText w:val="%9."/>
      <w:lvlJc w:val="left"/>
      <w:pPr>
        <w:ind w:left="6480" w:hanging="480"/>
      </w:pPr>
    </w:lvl>
  </w:abstractNum>
  <w:abstractNum w:abstractNumId="994111">
    <w:nsid w:val="0A994111"/>
    <w:multiLevelType w:val="multilevel"/>
    <w:lvl w:ilvl="0">
      <w:start w:val="11"/>
      <w:numFmt w:val="decimal"/>
      <w:lvlText w:val="%1."/>
      <w:lvlJc w:val="left"/>
      <w:pPr>
        <w:ind w:left="720" w:hanging="480"/>
      </w:pPr>
    </w:lvl>
    <w:lvl w:ilvl="1">
      <w:start w:val="11"/>
      <w:numFmt w:val="decimal"/>
      <w:lvlText w:val="%2."/>
      <w:lvlJc w:val="left"/>
      <w:pPr>
        <w:ind w:left="1440" w:hanging="480"/>
      </w:pPr>
    </w:lvl>
    <w:lvl w:ilvl="2">
      <w:start w:val="11"/>
      <w:numFmt w:val="decimal"/>
      <w:lvlText w:val="%3."/>
      <w:lvlJc w:val="left"/>
      <w:pPr>
        <w:ind w:left="2160" w:hanging="480"/>
      </w:pPr>
    </w:lvl>
    <w:lvl w:ilvl="3">
      <w:start w:val="11"/>
      <w:numFmt w:val="decimal"/>
      <w:lvlText w:val="%4."/>
      <w:lvlJc w:val="left"/>
      <w:pPr>
        <w:ind w:left="2880" w:hanging="480"/>
      </w:pPr>
    </w:lvl>
    <w:lvl w:ilvl="4">
      <w:start w:val="11"/>
      <w:numFmt w:val="decimal"/>
      <w:lvlText w:val="%5."/>
      <w:lvlJc w:val="left"/>
      <w:pPr>
        <w:ind w:left="3600" w:hanging="480"/>
      </w:pPr>
    </w:lvl>
    <w:lvl w:ilvl="5">
      <w:start w:val="11"/>
      <w:numFmt w:val="decimal"/>
      <w:lvlText w:val="%6."/>
      <w:lvlJc w:val="left"/>
      <w:pPr>
        <w:ind w:left="4320" w:hanging="480"/>
      </w:pPr>
    </w:lvl>
    <w:lvl w:ilvl="6">
      <w:start w:val="11"/>
      <w:numFmt w:val="decimal"/>
      <w:lvlText w:val="%7."/>
      <w:lvlJc w:val="left"/>
      <w:pPr>
        <w:ind w:left="5040" w:hanging="480"/>
      </w:pPr>
    </w:lvl>
    <w:lvl w:ilvl="7">
      <w:start w:val="11"/>
      <w:numFmt w:val="decimal"/>
      <w:lvlText w:val="%8."/>
      <w:lvlJc w:val="left"/>
      <w:pPr>
        <w:ind w:left="5760" w:hanging="480"/>
      </w:pPr>
    </w:lvl>
    <w:lvl w:ilvl="8">
      <w:start w:val="11"/>
      <w:numFmt w:val="decimal"/>
      <w:lvlText w:val="%9."/>
      <w:lvlJc w:val="left"/>
      <w:pPr>
        <w:ind w:left="6480" w:hanging="480"/>
      </w:pPr>
    </w:lvl>
  </w:abstractNum>
  <w:abstractNum w:abstractNumId="994116">
    <w:nsid w:val="0A994116"/>
    <w:multiLevelType w:val="multilevel"/>
    <w:lvl w:ilvl="0">
      <w:start w:val="16"/>
      <w:numFmt w:val="decimal"/>
      <w:lvlText w:val="%1."/>
      <w:lvlJc w:val="left"/>
      <w:pPr>
        <w:ind w:left="720" w:hanging="480"/>
      </w:pPr>
    </w:lvl>
    <w:lvl w:ilvl="1">
      <w:start w:val="16"/>
      <w:numFmt w:val="decimal"/>
      <w:lvlText w:val="%2."/>
      <w:lvlJc w:val="left"/>
      <w:pPr>
        <w:ind w:left="1440" w:hanging="480"/>
      </w:pPr>
    </w:lvl>
    <w:lvl w:ilvl="2">
      <w:start w:val="16"/>
      <w:numFmt w:val="decimal"/>
      <w:lvlText w:val="%3."/>
      <w:lvlJc w:val="left"/>
      <w:pPr>
        <w:ind w:left="2160" w:hanging="480"/>
      </w:pPr>
    </w:lvl>
    <w:lvl w:ilvl="3">
      <w:start w:val="16"/>
      <w:numFmt w:val="decimal"/>
      <w:lvlText w:val="%4."/>
      <w:lvlJc w:val="left"/>
      <w:pPr>
        <w:ind w:left="2880" w:hanging="480"/>
      </w:pPr>
    </w:lvl>
    <w:lvl w:ilvl="4">
      <w:start w:val="16"/>
      <w:numFmt w:val="decimal"/>
      <w:lvlText w:val="%5."/>
      <w:lvlJc w:val="left"/>
      <w:pPr>
        <w:ind w:left="3600" w:hanging="480"/>
      </w:pPr>
    </w:lvl>
    <w:lvl w:ilvl="5">
      <w:start w:val="16"/>
      <w:numFmt w:val="decimal"/>
      <w:lvlText w:val="%6."/>
      <w:lvlJc w:val="left"/>
      <w:pPr>
        <w:ind w:left="4320" w:hanging="480"/>
      </w:pPr>
    </w:lvl>
    <w:lvl w:ilvl="6">
      <w:start w:val="16"/>
      <w:numFmt w:val="decimal"/>
      <w:lvlText w:val="%7."/>
      <w:lvlJc w:val="left"/>
      <w:pPr>
        <w:ind w:left="5040" w:hanging="480"/>
      </w:pPr>
    </w:lvl>
    <w:lvl w:ilvl="7">
      <w:start w:val="16"/>
      <w:numFmt w:val="decimal"/>
      <w:lvlText w:val="%8."/>
      <w:lvlJc w:val="left"/>
      <w:pPr>
        <w:ind w:left="5760" w:hanging="480"/>
      </w:pPr>
    </w:lvl>
    <w:lvl w:ilvl="8">
      <w:start w:val="16"/>
      <w:numFmt w:val="decimal"/>
      <w:lvlText w:val="%9."/>
      <w:lvlJc w:val="left"/>
      <w:pPr>
        <w:ind w:left="6480" w:hanging="480"/>
      </w:pPr>
    </w:lvl>
  </w:abstractNum>
  <w:abstractNum w:abstractNumId="994121">
    <w:nsid w:val="0A994121"/>
    <w:multiLevelType w:val="multilevel"/>
    <w:lvl w:ilvl="0">
      <w:start w:val="21"/>
      <w:numFmt w:val="decimal"/>
      <w:lvlText w:val="%1."/>
      <w:lvlJc w:val="left"/>
      <w:pPr>
        <w:ind w:left="720" w:hanging="480"/>
      </w:pPr>
    </w:lvl>
    <w:lvl w:ilvl="1">
      <w:start w:val="21"/>
      <w:numFmt w:val="decimal"/>
      <w:lvlText w:val="%2."/>
      <w:lvlJc w:val="left"/>
      <w:pPr>
        <w:ind w:left="1440" w:hanging="480"/>
      </w:pPr>
    </w:lvl>
    <w:lvl w:ilvl="2">
      <w:start w:val="21"/>
      <w:numFmt w:val="decimal"/>
      <w:lvlText w:val="%3."/>
      <w:lvlJc w:val="left"/>
      <w:pPr>
        <w:ind w:left="2160" w:hanging="480"/>
      </w:pPr>
    </w:lvl>
    <w:lvl w:ilvl="3">
      <w:start w:val="21"/>
      <w:numFmt w:val="decimal"/>
      <w:lvlText w:val="%4."/>
      <w:lvlJc w:val="left"/>
      <w:pPr>
        <w:ind w:left="2880" w:hanging="480"/>
      </w:pPr>
    </w:lvl>
    <w:lvl w:ilvl="4">
      <w:start w:val="21"/>
      <w:numFmt w:val="decimal"/>
      <w:lvlText w:val="%5."/>
      <w:lvlJc w:val="left"/>
      <w:pPr>
        <w:ind w:left="3600" w:hanging="480"/>
      </w:pPr>
    </w:lvl>
    <w:lvl w:ilvl="5">
      <w:start w:val="21"/>
      <w:numFmt w:val="decimal"/>
      <w:lvlText w:val="%6."/>
      <w:lvlJc w:val="left"/>
      <w:pPr>
        <w:ind w:left="4320" w:hanging="480"/>
      </w:pPr>
    </w:lvl>
    <w:lvl w:ilvl="6">
      <w:start w:val="21"/>
      <w:numFmt w:val="decimal"/>
      <w:lvlText w:val="%7."/>
      <w:lvlJc w:val="left"/>
      <w:pPr>
        <w:ind w:left="5040" w:hanging="480"/>
      </w:pPr>
    </w:lvl>
    <w:lvl w:ilvl="7">
      <w:start w:val="21"/>
      <w:numFmt w:val="decimal"/>
      <w:lvlText w:val="%8."/>
      <w:lvlJc w:val="left"/>
      <w:pPr>
        <w:ind w:left="5760" w:hanging="480"/>
      </w:pPr>
    </w:lvl>
    <w:lvl w:ilvl="8">
      <w:start w:val="21"/>
      <w:numFmt w:val="decimal"/>
      <w:lvlText w:val="%9."/>
      <w:lvlJc w:val="left"/>
      <w:pPr>
        <w:ind w:left="6480" w:hanging="480"/>
      </w:pPr>
    </w:lvl>
  </w:abstractNum>
  <w:abstractNum w:abstractNumId="991">
    <w:nsid w:val="0000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416"/>
    <w:lvlOverride w:ilvl="0">
      <w:startOverride w:val="6"/>
    </w:lvlOverride>
    <w:lvlOverride w:ilvl="1">
      <w:startOverride w:val="6"/>
    </w:lvlOverride>
    <w:lvlOverride w:ilvl="2">
      <w:startOverride w:val="6"/>
    </w:lvlOverride>
    <w:lvlOverride w:ilvl="3">
      <w:startOverride w:val="6"/>
    </w:lvlOverride>
    <w:lvlOverride w:ilvl="4">
      <w:startOverride w:val="6"/>
    </w:lvlOverride>
    <w:lvlOverride w:ilvl="5">
      <w:startOverride w:val="6"/>
    </w:lvlOverride>
    <w:lvlOverride w:ilvl="6">
      <w:startOverride w:val="6"/>
    </w:lvlOverride>
    <w:lvlOverride w:ilvl="7">
      <w:startOverride w:val="6"/>
    </w:lvlOverride>
    <w:lvlOverride w:ilvl="8">
      <w:startOverride w:val="6"/>
    </w:lvlOverride>
  </w:num>
  <w:num w:numId="1004">
    <w:abstractNumId w:val="994111"/>
    <w:lvlOverride w:ilvl="0">
      <w:startOverride w:val="11"/>
    </w:lvlOverride>
    <w:lvlOverride w:ilvl="1">
      <w:startOverride w:val="11"/>
    </w:lvlOverride>
    <w:lvlOverride w:ilvl="2">
      <w:startOverride w:val="11"/>
    </w:lvlOverride>
    <w:lvlOverride w:ilvl="3">
      <w:startOverride w:val="11"/>
    </w:lvlOverride>
    <w:lvlOverride w:ilvl="4">
      <w:startOverride w:val="11"/>
    </w:lvlOverride>
    <w:lvlOverride w:ilvl="5">
      <w:startOverride w:val="11"/>
    </w:lvlOverride>
    <w:lvlOverride w:ilvl="6">
      <w:startOverride w:val="11"/>
    </w:lvlOverride>
    <w:lvlOverride w:ilvl="7">
      <w:startOverride w:val="11"/>
    </w:lvlOverride>
    <w:lvlOverride w:ilvl="8">
      <w:startOverride w:val="11"/>
    </w:lvlOverride>
  </w:num>
  <w:num w:numId="1005">
    <w:abstractNumId w:val="994116"/>
    <w:lvlOverride w:ilvl="0">
      <w:startOverride w:val="16"/>
    </w:lvlOverride>
    <w:lvlOverride w:ilvl="1">
      <w:startOverride w:val="16"/>
    </w:lvlOverride>
    <w:lvlOverride w:ilvl="2">
      <w:startOverride w:val="16"/>
    </w:lvlOverride>
    <w:lvlOverride w:ilvl="3">
      <w:startOverride w:val="16"/>
    </w:lvlOverride>
    <w:lvlOverride w:ilvl="4">
      <w:startOverride w:val="16"/>
    </w:lvlOverride>
    <w:lvlOverride w:ilvl="5">
      <w:startOverride w:val="16"/>
    </w:lvlOverride>
    <w:lvlOverride w:ilvl="6">
      <w:startOverride w:val="16"/>
    </w:lvlOverride>
    <w:lvlOverride w:ilvl="7">
      <w:startOverride w:val="16"/>
    </w:lvlOverride>
    <w:lvlOverride w:ilvl="8">
      <w:startOverride w:val="16"/>
    </w:lvlOverride>
  </w:num>
  <w:num w:numId="1006">
    <w:abstractNumId w:val="994121"/>
    <w:lvlOverride w:ilvl="0">
      <w:startOverride w:val="21"/>
    </w:lvlOverride>
    <w:lvlOverride w:ilvl="1">
      <w:startOverride w:val="21"/>
    </w:lvlOverride>
    <w:lvlOverride w:ilvl="2">
      <w:startOverride w:val="21"/>
    </w:lvlOverride>
    <w:lvlOverride w:ilvl="3">
      <w:startOverride w:val="21"/>
    </w:lvlOverride>
    <w:lvlOverride w:ilvl="4">
      <w:startOverride w:val="21"/>
    </w:lvlOverride>
    <w:lvlOverride w:ilvl="5">
      <w:startOverride w:val="21"/>
    </w:lvlOverride>
    <w:lvlOverride w:ilvl="6">
      <w:startOverride w:val="21"/>
    </w:lvlOverride>
    <w:lvlOverride w:ilvl="7">
      <w:startOverride w:val="21"/>
    </w:lvlOverride>
    <w:lvlOverride w:ilvl="8">
      <w:startOverride w:val="21"/>
    </w:lvlOverride>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percent="100"/>
  <w:embedSystemFonts/>
  <w:proofState w:grammar="clean" w:spelling="clean"/>
  <w:stylePaneFormatFilter w:val="0004"/>
  <w:doNotTrackMoves/>
  <w:defaultTabStop w:val="720"/>
  <w:drawingGridHorizontalSpacing w:val="360"/>
  <w:drawingGridVerticalSpacing w:val="360"/>
  <w:displayHorizontalDrawingGridEvery w:val="0"/>
  <w:displayVerticalDrawingGridEvery w:val="0"/>
  <w:characterSpacingControl w:val="doNotCompress"/>
  <w:savePreviewPicture/>
  <w:footnotePr>
    <w:footnote w:id="-1"/>
    <w:footnote w:id="0"/>
  </w:footnotePr>
  <w:rsids>
  </w:rsids>
  <w:themeFontLang w:val="en-US"/>
  <w:clrSchemeMapping w:accent1="accent1" w:accent2="accent2" w:accent3="accent3" w:accent4="accent4" w:accent5="accent5" w:accent6="accent6" w:bg1="light1" w:bg2="light2" w:followedHyperlink="followedHyperlink" w:hyperlink="hyperlink" w:t1="dark1" w:t2="dark2"/>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spacing w:after="0" w:before="300"/>
      <w:jc w:val="center"/>
    </w:pPr>
    <w:rPr>
      <w:b/>
      <w:color w:val="345A8A"/>
      <w:sz w:val="20"/>
      <w:szCs w:val="20"/>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bCs/>
      <w:i/>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styleId="FootnoteBlockText" w:type="paragraph">
    <w:name w:val="Footnote Block Text"/>
    <w:basedOn w:val="Footnote Text"/>
    <w:next w:val="Footnote Text"/>
    <w:uiPriority w:val="9"/>
    <w:unhideWhenUsed/>
    <w:qFormat/>
    <w:pPr>
      <w:spacing w:after="100" w:before="100"/>
      <w:ind w:firstLine="0" w:left="480" w:right="480"/>
    </w:pPr>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tcBorders>
          <w:bottom w:val="single"/>
        </w:tcBorders>
        <w:vAlign w:val="bottom"/>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b/>
      <w:color w:val="007020"/>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b/>
      <w:color w:val="008000"/>
    </w:rPr>
  </w:style>
  <w:style w:type="character" w:customStyle="1" w:styleId="CommentTok">
    <w:name w:val="CommentTok"/>
    <w:basedOn w:val="VerbatimChar"/>
    <w:rPr>
      <w:i/>
      <w:color w:val="60a0b0"/>
    </w:rPr>
  </w:style>
  <w:style w:type="character" w:customStyle="1" w:styleId="DocumentationTok">
    <w:name w:val="DocumentationTok"/>
    <w:basedOn w:val="VerbatimChar"/>
    <w:rPr>
      <w:i/>
      <w:color w:val="ba2121"/>
    </w:rPr>
  </w:style>
  <w:style w:type="character" w:customStyle="1" w:styleId="AnnotationTok">
    <w:name w:val="AnnotationTok"/>
    <w:basedOn w:val="VerbatimChar"/>
    <w:rPr>
      <w:b/>
      <w:i/>
      <w:color w:val="60a0b0"/>
    </w:rPr>
  </w:style>
  <w:style w:type="character" w:customStyle="1" w:styleId="CommentVarTok">
    <w:name w:val="CommentVarTok"/>
    <w:basedOn w:val="VerbatimChar"/>
    <w:rPr>
      <w:b/>
      <w:i/>
      <w:color w:val="60a0b0"/>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b/>
      <w:color w:val="007020"/>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b/>
      <w:i/>
      <w:color w:val="60a0b0"/>
    </w:rPr>
  </w:style>
  <w:style w:type="character" w:customStyle="1" w:styleId="WarningTok">
    <w:name w:val="WarningTok"/>
    <w:basedOn w:val="VerbatimChar"/>
    <w:rPr>
      <w:b/>
      <w:i/>
      <w:color w:val="60a0b0"/>
    </w:rPr>
  </w:style>
  <w:style w:type="character" w:customStyle="1" w:styleId="AlertTok">
    <w:name w:val="AlertTok"/>
    <w:basedOn w:val="VerbatimChar"/>
    <w:rPr>
      <w:b/>
      <w:color w:val="ff0000"/>
    </w:rPr>
  </w:style>
  <w:style w:type="character" w:customStyle="1" w:styleId="ErrorTok">
    <w:name w:val="ErrorTok"/>
    <w:basedOn w:val="VerbatimChar"/>
    <w:rPr>
      <w:b/>
      <w:color w:val="ff0000"/>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2025-11-14T19:32:48Z</dcterms:created>
  <dcterms:modified xsi:type="dcterms:W3CDTF">2025-11-14T19:32:48Z</dcterms:modified>
</cp:coreProperties>
</file>

<file path=docProps/custom.xml><?xml version="1.0" encoding="utf-8"?>
<Properties xmlns="http://schemas.openxmlformats.org/officeDocument/2006/custom-properties" xmlns:vt="http://schemas.openxmlformats.org/officeDocument/2006/docPropsVTypes"/>
</file>